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0D78" w14:textId="77777777" w:rsidR="008B1719" w:rsidRPr="00B50339" w:rsidRDefault="008B1719" w:rsidP="008B1719">
      <w:pPr>
        <w:spacing w:after="0" w:line="240" w:lineRule="auto"/>
        <w:jc w:val="right"/>
        <w:rPr>
          <w:rFonts w:ascii="Arial" w:hAnsi="Arial" w:cs="Arial"/>
        </w:rPr>
      </w:pPr>
      <w:r w:rsidRPr="00B50339">
        <w:rPr>
          <w:rFonts w:ascii="Arial" w:hAnsi="Arial" w:cs="Arial"/>
        </w:rPr>
        <w:t>KINNITATUD</w:t>
      </w:r>
    </w:p>
    <w:p w14:paraId="2C267F86" w14:textId="77777777" w:rsidR="008B1719" w:rsidRPr="00B50339" w:rsidRDefault="008B1719" w:rsidP="008B1719">
      <w:pPr>
        <w:spacing w:after="0" w:line="240" w:lineRule="auto"/>
        <w:jc w:val="right"/>
        <w:rPr>
          <w:rFonts w:ascii="Arial" w:hAnsi="Arial" w:cs="Arial"/>
        </w:rPr>
      </w:pPr>
      <w:r w:rsidRPr="00B50339">
        <w:rPr>
          <w:rFonts w:ascii="Arial" w:hAnsi="Arial" w:cs="Arial"/>
        </w:rPr>
        <w:t>Tallinna Vangla direktori</w:t>
      </w:r>
    </w:p>
    <w:p w14:paraId="5BF703BB" w14:textId="74A8D9DC" w:rsidR="008B1719" w:rsidRPr="00B50339" w:rsidRDefault="000A060B" w:rsidP="008B1719">
      <w:pPr>
        <w:spacing w:after="0" w:line="240" w:lineRule="auto"/>
        <w:jc w:val="right"/>
        <w:rPr>
          <w:rFonts w:ascii="Arial" w:hAnsi="Arial" w:cs="Arial"/>
        </w:rPr>
      </w:pPr>
      <w:r>
        <w:rPr>
          <w:rFonts w:ascii="Arial" w:hAnsi="Arial" w:cs="Arial"/>
        </w:rPr>
        <w:t>23.10.2023</w:t>
      </w:r>
    </w:p>
    <w:p w14:paraId="38E87B0E" w14:textId="123FD720" w:rsidR="003B6FE5" w:rsidRPr="00B50339" w:rsidRDefault="008B1719" w:rsidP="008B1719">
      <w:pPr>
        <w:spacing w:after="0" w:line="240" w:lineRule="auto"/>
        <w:jc w:val="right"/>
        <w:rPr>
          <w:rFonts w:ascii="Arial" w:hAnsi="Arial" w:cs="Arial"/>
        </w:rPr>
      </w:pPr>
      <w:r w:rsidRPr="00B50339">
        <w:rPr>
          <w:rFonts w:ascii="Arial" w:hAnsi="Arial" w:cs="Arial"/>
        </w:rPr>
        <w:t xml:space="preserve">käskkirjaga nr </w:t>
      </w:r>
      <w:r w:rsidR="000A060B">
        <w:rPr>
          <w:rFonts w:ascii="Arial" w:hAnsi="Arial" w:cs="Arial"/>
        </w:rPr>
        <w:t>1-1/23/73</w:t>
      </w:r>
    </w:p>
    <w:p w14:paraId="7036C54F" w14:textId="66C8FFCF" w:rsidR="005403BC" w:rsidRDefault="005403BC" w:rsidP="00C22F0F">
      <w:pPr>
        <w:jc w:val="right"/>
        <w:rPr>
          <w:rFonts w:ascii="Arial" w:hAnsi="Arial" w:cs="Arial"/>
        </w:rPr>
      </w:pPr>
    </w:p>
    <w:p w14:paraId="480AA2DB" w14:textId="1698D4BF" w:rsidR="006F5CB5" w:rsidRDefault="006F5CB5" w:rsidP="00C22F0F">
      <w:pPr>
        <w:jc w:val="right"/>
        <w:rPr>
          <w:rFonts w:ascii="Arial" w:hAnsi="Arial" w:cs="Arial"/>
        </w:rPr>
      </w:pPr>
      <w:r>
        <w:rPr>
          <w:rFonts w:ascii="Arial" w:hAnsi="Arial" w:cs="Arial"/>
        </w:rPr>
        <w:t>Muudetud: 1</w:t>
      </w:r>
      <w:r w:rsidR="0003427D">
        <w:rPr>
          <w:rFonts w:ascii="Arial" w:hAnsi="Arial" w:cs="Arial"/>
        </w:rPr>
        <w:t>9</w:t>
      </w:r>
      <w:r>
        <w:rPr>
          <w:rFonts w:ascii="Arial" w:hAnsi="Arial" w:cs="Arial"/>
        </w:rPr>
        <w:t>.12.2023 kk 1-1/23</w:t>
      </w:r>
      <w:r w:rsidR="0003427D">
        <w:rPr>
          <w:rFonts w:ascii="Arial" w:hAnsi="Arial" w:cs="Arial"/>
        </w:rPr>
        <w:t>/85</w:t>
      </w:r>
    </w:p>
    <w:p w14:paraId="4409D2FB" w14:textId="09C0D2DF" w:rsidR="00D7377E" w:rsidRPr="009F402C" w:rsidRDefault="00D7377E" w:rsidP="00C22F0F">
      <w:pPr>
        <w:jc w:val="right"/>
        <w:rPr>
          <w:rFonts w:ascii="Arial" w:hAnsi="Arial" w:cs="Arial"/>
        </w:rPr>
      </w:pPr>
      <w:r w:rsidRPr="009F402C">
        <w:rPr>
          <w:rFonts w:ascii="Arial" w:hAnsi="Arial" w:cs="Arial"/>
        </w:rPr>
        <w:t>Muudetud: 0</w:t>
      </w:r>
      <w:r w:rsidR="009F402C">
        <w:rPr>
          <w:rFonts w:ascii="Arial" w:hAnsi="Arial" w:cs="Arial"/>
        </w:rPr>
        <w:t>8</w:t>
      </w:r>
      <w:r w:rsidRPr="009F402C">
        <w:rPr>
          <w:rFonts w:ascii="Arial" w:hAnsi="Arial" w:cs="Arial"/>
        </w:rPr>
        <w:t>.04.2024 kk 1-1/24</w:t>
      </w:r>
      <w:r w:rsidR="009F402C" w:rsidRPr="009F402C">
        <w:rPr>
          <w:rFonts w:ascii="Arial" w:hAnsi="Arial" w:cs="Arial"/>
        </w:rPr>
        <w:t>/24</w:t>
      </w:r>
    </w:p>
    <w:p w14:paraId="003C4E5B" w14:textId="77777777" w:rsidR="005403BC" w:rsidRDefault="005403BC"/>
    <w:p w14:paraId="3E54CD99" w14:textId="243442DE" w:rsidR="00B51C57" w:rsidRPr="00A834F6" w:rsidRDefault="00B51C57">
      <w:pPr>
        <w:rPr>
          <w:rFonts w:ascii="Arial" w:hAnsi="Arial" w:cs="Arial"/>
          <w:b/>
          <w:sz w:val="20"/>
        </w:rPr>
      </w:pPr>
      <w:r w:rsidRPr="00A834F6">
        <w:rPr>
          <w:rFonts w:ascii="Arial" w:hAnsi="Arial" w:cs="Arial"/>
          <w:b/>
          <w:sz w:val="20"/>
        </w:rPr>
        <w:t xml:space="preserve">Tallinna </w:t>
      </w:r>
      <w:r w:rsidR="00CE0820">
        <w:rPr>
          <w:rFonts w:ascii="Arial" w:hAnsi="Arial" w:cs="Arial"/>
          <w:b/>
          <w:sz w:val="20"/>
        </w:rPr>
        <w:t>V</w:t>
      </w:r>
      <w:r w:rsidRPr="00A834F6">
        <w:rPr>
          <w:rFonts w:ascii="Arial" w:hAnsi="Arial" w:cs="Arial"/>
          <w:b/>
          <w:sz w:val="20"/>
        </w:rPr>
        <w:t>angla pääsla läbimise kord</w:t>
      </w:r>
    </w:p>
    <w:p w14:paraId="43CE1557" w14:textId="77777777" w:rsidR="00B51C57" w:rsidRPr="00241236" w:rsidRDefault="00B51C57" w:rsidP="00B51C57">
      <w:pPr>
        <w:pStyle w:val="Loendilik"/>
        <w:numPr>
          <w:ilvl w:val="0"/>
          <w:numId w:val="1"/>
        </w:numPr>
        <w:jc w:val="both"/>
        <w:rPr>
          <w:rFonts w:ascii="Arial" w:hAnsi="Arial" w:cs="Arial"/>
          <w:b/>
          <w:sz w:val="20"/>
        </w:rPr>
      </w:pPr>
      <w:r w:rsidRPr="00241236">
        <w:rPr>
          <w:rFonts w:ascii="Arial" w:hAnsi="Arial" w:cs="Arial"/>
          <w:b/>
          <w:sz w:val="20"/>
        </w:rPr>
        <w:t>Üldsätted</w:t>
      </w:r>
    </w:p>
    <w:p w14:paraId="541582F2" w14:textId="77777777" w:rsidR="00C07ABF" w:rsidRDefault="00C07ABF" w:rsidP="00C07ABF">
      <w:pPr>
        <w:pStyle w:val="Loendilik"/>
        <w:ind w:left="360"/>
        <w:jc w:val="both"/>
        <w:rPr>
          <w:rFonts w:ascii="Arial" w:hAnsi="Arial" w:cs="Arial"/>
          <w:sz w:val="20"/>
        </w:rPr>
      </w:pPr>
    </w:p>
    <w:p w14:paraId="584D5DAC" w14:textId="764B3932" w:rsidR="00B51C57" w:rsidRPr="00B51C57" w:rsidRDefault="00B51C57" w:rsidP="00B51C57">
      <w:pPr>
        <w:pStyle w:val="Loendilik"/>
        <w:numPr>
          <w:ilvl w:val="1"/>
          <w:numId w:val="1"/>
        </w:numPr>
        <w:jc w:val="both"/>
        <w:rPr>
          <w:rFonts w:ascii="Arial" w:hAnsi="Arial" w:cs="Arial"/>
          <w:sz w:val="20"/>
        </w:rPr>
      </w:pPr>
      <w:r>
        <w:rPr>
          <w:rFonts w:ascii="Arial" w:hAnsi="Arial" w:cs="Arial"/>
          <w:sz w:val="20"/>
          <w:szCs w:val="20"/>
        </w:rPr>
        <w:t>Käesolev kord täpsustab justiitsministri 05.09.2011</w:t>
      </w:r>
      <w:r w:rsidR="007025EF">
        <w:rPr>
          <w:rFonts w:ascii="Arial" w:hAnsi="Arial" w:cs="Arial"/>
          <w:sz w:val="20"/>
          <w:szCs w:val="20"/>
        </w:rPr>
        <w:t>. a</w:t>
      </w:r>
      <w:r>
        <w:rPr>
          <w:rFonts w:ascii="Arial" w:hAnsi="Arial" w:cs="Arial"/>
          <w:sz w:val="20"/>
          <w:szCs w:val="20"/>
        </w:rPr>
        <w:t xml:space="preserve"> määrusega nr 44 „Järelevalve korraldus vanglas“ (edaspidi Järelevalve korraldus vanglas) 3. peatükis kehtestatud vanglasse sisenemise ja vanglast väljumise korda.</w:t>
      </w:r>
    </w:p>
    <w:p w14:paraId="1BD76C09" w14:textId="03F5F414" w:rsidR="000635A8" w:rsidRDefault="00D27A0B" w:rsidP="00AF5F57">
      <w:pPr>
        <w:pStyle w:val="Loendilik"/>
        <w:numPr>
          <w:ilvl w:val="1"/>
          <w:numId w:val="1"/>
        </w:numPr>
        <w:jc w:val="both"/>
        <w:rPr>
          <w:rFonts w:ascii="Arial" w:hAnsi="Arial" w:cs="Arial"/>
          <w:sz w:val="20"/>
        </w:rPr>
      </w:pPr>
      <w:r w:rsidRPr="00B51C57">
        <w:rPr>
          <w:rFonts w:ascii="Arial" w:hAnsi="Arial" w:cs="Arial"/>
          <w:sz w:val="20"/>
        </w:rPr>
        <w:t>Kä</w:t>
      </w:r>
      <w:r>
        <w:rPr>
          <w:rFonts w:ascii="Arial" w:hAnsi="Arial" w:cs="Arial"/>
          <w:sz w:val="20"/>
        </w:rPr>
        <w:t xml:space="preserve">esolev kord kehtib Tallinna </w:t>
      </w:r>
      <w:r w:rsidR="00CE0820">
        <w:rPr>
          <w:rFonts w:ascii="Arial" w:hAnsi="Arial" w:cs="Arial"/>
          <w:sz w:val="20"/>
        </w:rPr>
        <w:t>V</w:t>
      </w:r>
      <w:r w:rsidRPr="00B51C57">
        <w:rPr>
          <w:rFonts w:ascii="Arial" w:hAnsi="Arial" w:cs="Arial"/>
          <w:sz w:val="20"/>
        </w:rPr>
        <w:t>angla</w:t>
      </w:r>
      <w:r w:rsidR="000635A8">
        <w:rPr>
          <w:rFonts w:ascii="Arial" w:hAnsi="Arial" w:cs="Arial"/>
          <w:sz w:val="20"/>
        </w:rPr>
        <w:t xml:space="preserve"> </w:t>
      </w:r>
      <w:r w:rsidR="00227046">
        <w:rPr>
          <w:rFonts w:ascii="Arial" w:hAnsi="Arial" w:cs="Arial"/>
          <w:sz w:val="20"/>
        </w:rPr>
        <w:t xml:space="preserve">Harju maakond, Rae vald, </w:t>
      </w:r>
      <w:proofErr w:type="spellStart"/>
      <w:r w:rsidR="00227046">
        <w:rPr>
          <w:rFonts w:ascii="Arial" w:hAnsi="Arial" w:cs="Arial"/>
          <w:sz w:val="20"/>
        </w:rPr>
        <w:t>Soodevahe</w:t>
      </w:r>
      <w:proofErr w:type="spellEnd"/>
      <w:r w:rsidR="00227046">
        <w:rPr>
          <w:rFonts w:ascii="Arial" w:hAnsi="Arial" w:cs="Arial"/>
          <w:sz w:val="20"/>
        </w:rPr>
        <w:t xml:space="preserve"> küla, Linnaaru tee 5</w:t>
      </w:r>
      <w:r>
        <w:rPr>
          <w:rFonts w:ascii="Arial" w:hAnsi="Arial" w:cs="Arial"/>
          <w:sz w:val="20"/>
        </w:rPr>
        <w:t xml:space="preserve"> </w:t>
      </w:r>
      <w:r w:rsidR="000635A8">
        <w:rPr>
          <w:rFonts w:ascii="Arial" w:hAnsi="Arial" w:cs="Arial"/>
          <w:sz w:val="20"/>
        </w:rPr>
        <w:t>territooriumil.</w:t>
      </w:r>
    </w:p>
    <w:p w14:paraId="7A15EBA1" w14:textId="20F3C4C0" w:rsidR="000635A8" w:rsidRPr="007B2DEC" w:rsidRDefault="000635A8" w:rsidP="007B2DEC">
      <w:pPr>
        <w:pStyle w:val="Loendilik"/>
        <w:numPr>
          <w:ilvl w:val="1"/>
          <w:numId w:val="1"/>
        </w:numPr>
        <w:jc w:val="both"/>
        <w:rPr>
          <w:rFonts w:ascii="Arial" w:hAnsi="Arial" w:cs="Arial"/>
          <w:sz w:val="20"/>
        </w:rPr>
      </w:pPr>
      <w:r>
        <w:rPr>
          <w:rFonts w:ascii="Arial" w:hAnsi="Arial" w:cs="Arial"/>
          <w:sz w:val="20"/>
        </w:rPr>
        <w:t>Pääsla alade jaotus:</w:t>
      </w:r>
    </w:p>
    <w:p w14:paraId="047803B1" w14:textId="6DA481CE" w:rsidR="000635A8" w:rsidRPr="00F83CAB" w:rsidRDefault="000635A8" w:rsidP="002B19F2">
      <w:pPr>
        <w:pStyle w:val="Loendilik"/>
        <w:numPr>
          <w:ilvl w:val="2"/>
          <w:numId w:val="1"/>
        </w:numPr>
        <w:jc w:val="both"/>
        <w:rPr>
          <w:rFonts w:ascii="Arial" w:hAnsi="Arial" w:cs="Arial"/>
          <w:color w:val="FF0000"/>
          <w:sz w:val="20"/>
        </w:rPr>
      </w:pPr>
      <w:r>
        <w:rPr>
          <w:rFonts w:ascii="Arial" w:hAnsi="Arial" w:cs="Arial"/>
          <w:sz w:val="20"/>
        </w:rPr>
        <w:t xml:space="preserve"> </w:t>
      </w:r>
      <w:r w:rsidR="00613A16">
        <w:rPr>
          <w:rFonts w:ascii="Arial" w:hAnsi="Arial" w:cs="Arial"/>
          <w:sz w:val="20"/>
        </w:rPr>
        <w:t>isikute pääsla</w:t>
      </w:r>
      <w:r>
        <w:rPr>
          <w:rFonts w:ascii="Arial" w:hAnsi="Arial" w:cs="Arial"/>
          <w:sz w:val="20"/>
        </w:rPr>
        <w:t xml:space="preserve"> - </w:t>
      </w:r>
      <w:r w:rsidR="003755F2">
        <w:rPr>
          <w:rFonts w:ascii="Arial" w:hAnsi="Arial" w:cs="Arial"/>
          <w:sz w:val="20"/>
        </w:rPr>
        <w:t xml:space="preserve">administratiivhoone (A-hoone) </w:t>
      </w:r>
      <w:r w:rsidR="00613A16">
        <w:rPr>
          <w:rFonts w:ascii="Arial" w:hAnsi="Arial" w:cs="Arial"/>
          <w:sz w:val="20"/>
        </w:rPr>
        <w:t>ruumid</w:t>
      </w:r>
      <w:r>
        <w:rPr>
          <w:rFonts w:ascii="Arial" w:hAnsi="Arial" w:cs="Arial"/>
          <w:sz w:val="20"/>
        </w:rPr>
        <w:t xml:space="preserve"> nr-iga </w:t>
      </w:r>
      <w:r w:rsidR="00D27A0B">
        <w:rPr>
          <w:rFonts w:ascii="Arial" w:hAnsi="Arial" w:cs="Arial"/>
          <w:sz w:val="20"/>
        </w:rPr>
        <w:t>113</w:t>
      </w:r>
      <w:r w:rsidR="004461EC">
        <w:rPr>
          <w:rFonts w:ascii="Arial" w:hAnsi="Arial" w:cs="Arial"/>
          <w:sz w:val="20"/>
        </w:rPr>
        <w:t xml:space="preserve"> (autolüüs)</w:t>
      </w:r>
      <w:r w:rsidR="00D27A0B">
        <w:rPr>
          <w:rFonts w:ascii="Arial" w:hAnsi="Arial" w:cs="Arial"/>
          <w:sz w:val="20"/>
        </w:rPr>
        <w:t>, 114</w:t>
      </w:r>
      <w:r w:rsidR="004461EC">
        <w:rPr>
          <w:rFonts w:ascii="Arial" w:hAnsi="Arial" w:cs="Arial"/>
          <w:sz w:val="20"/>
        </w:rPr>
        <w:t xml:space="preserve"> (pääsla valveruum)</w:t>
      </w:r>
      <w:r w:rsidR="00D27A0B">
        <w:rPr>
          <w:rFonts w:ascii="Arial" w:hAnsi="Arial" w:cs="Arial"/>
          <w:sz w:val="20"/>
        </w:rPr>
        <w:t>, 115</w:t>
      </w:r>
      <w:r w:rsidR="004461EC">
        <w:rPr>
          <w:rFonts w:ascii="Arial" w:hAnsi="Arial" w:cs="Arial"/>
          <w:sz w:val="20"/>
        </w:rPr>
        <w:t xml:space="preserve"> (isikute pääsla)</w:t>
      </w:r>
      <w:r w:rsidR="00D27A0B">
        <w:rPr>
          <w:rFonts w:ascii="Arial" w:hAnsi="Arial" w:cs="Arial"/>
          <w:sz w:val="20"/>
        </w:rPr>
        <w:t xml:space="preserve">, </w:t>
      </w:r>
      <w:r w:rsidR="004461EC">
        <w:rPr>
          <w:rFonts w:ascii="Arial" w:hAnsi="Arial" w:cs="Arial"/>
          <w:sz w:val="20"/>
        </w:rPr>
        <w:t>116 (isikute pääsla valveruum)</w:t>
      </w:r>
      <w:r w:rsidR="00AF5F57">
        <w:rPr>
          <w:rFonts w:ascii="Arial" w:hAnsi="Arial" w:cs="Arial"/>
          <w:sz w:val="20"/>
        </w:rPr>
        <w:t xml:space="preserve">, </w:t>
      </w:r>
      <w:r w:rsidR="00AF5F57" w:rsidRPr="00AF5F57">
        <w:rPr>
          <w:rFonts w:ascii="Arial" w:hAnsi="Arial" w:cs="Arial"/>
          <w:sz w:val="20"/>
        </w:rPr>
        <w:t xml:space="preserve">143 (isikute pääsla </w:t>
      </w:r>
      <w:r w:rsidR="006B31AE">
        <w:rPr>
          <w:rFonts w:ascii="Arial" w:hAnsi="Arial" w:cs="Arial"/>
          <w:sz w:val="20"/>
        </w:rPr>
        <w:t>ooteruu</w:t>
      </w:r>
      <w:r w:rsidR="006B31AE" w:rsidRPr="00D116A0">
        <w:rPr>
          <w:rFonts w:ascii="Arial" w:hAnsi="Arial" w:cs="Arial"/>
          <w:sz w:val="20"/>
        </w:rPr>
        <w:t>m</w:t>
      </w:r>
      <w:r w:rsidR="00AF5F57" w:rsidRPr="00D116A0">
        <w:rPr>
          <w:rFonts w:ascii="Arial" w:hAnsi="Arial" w:cs="Arial"/>
          <w:sz w:val="20"/>
        </w:rPr>
        <w:t>)</w:t>
      </w:r>
      <w:r w:rsidR="00D116A0" w:rsidRPr="00D116A0">
        <w:rPr>
          <w:rFonts w:ascii="Arial" w:hAnsi="Arial" w:cs="Arial"/>
          <w:sz w:val="20"/>
        </w:rPr>
        <w:t>;</w:t>
      </w:r>
    </w:p>
    <w:p w14:paraId="2B0F6E92" w14:textId="4EE4B49A" w:rsidR="00B51C57" w:rsidRDefault="000635A8" w:rsidP="002B19F2">
      <w:pPr>
        <w:pStyle w:val="Loendilik"/>
        <w:numPr>
          <w:ilvl w:val="2"/>
          <w:numId w:val="1"/>
        </w:numPr>
        <w:jc w:val="both"/>
        <w:rPr>
          <w:rFonts w:ascii="Arial" w:hAnsi="Arial" w:cs="Arial"/>
          <w:sz w:val="20"/>
        </w:rPr>
      </w:pPr>
      <w:r>
        <w:rPr>
          <w:rFonts w:ascii="Arial" w:hAnsi="Arial" w:cs="Arial"/>
          <w:sz w:val="20"/>
        </w:rPr>
        <w:t xml:space="preserve"> </w:t>
      </w:r>
      <w:r w:rsidR="00D27A0B">
        <w:rPr>
          <w:rFonts w:ascii="Arial" w:hAnsi="Arial" w:cs="Arial"/>
          <w:sz w:val="20"/>
        </w:rPr>
        <w:t>avavangla (AV-hoone) pääslaruumid</w:t>
      </w:r>
      <w:r w:rsidR="004461EC">
        <w:rPr>
          <w:rFonts w:ascii="Arial" w:hAnsi="Arial" w:cs="Arial"/>
          <w:sz w:val="20"/>
        </w:rPr>
        <w:t xml:space="preserve"> nr</w:t>
      </w:r>
      <w:r w:rsidR="00D27A0B">
        <w:rPr>
          <w:rFonts w:ascii="Arial" w:hAnsi="Arial" w:cs="Arial"/>
          <w:sz w:val="20"/>
        </w:rPr>
        <w:t xml:space="preserve"> A102</w:t>
      </w:r>
      <w:r w:rsidR="004461EC">
        <w:rPr>
          <w:rFonts w:ascii="Arial" w:hAnsi="Arial" w:cs="Arial"/>
          <w:sz w:val="20"/>
        </w:rPr>
        <w:t xml:space="preserve"> (avavangla ooteruum)</w:t>
      </w:r>
      <w:r w:rsidR="00D27A0B">
        <w:rPr>
          <w:rFonts w:ascii="Arial" w:hAnsi="Arial" w:cs="Arial"/>
          <w:sz w:val="20"/>
        </w:rPr>
        <w:t xml:space="preserve">, </w:t>
      </w:r>
      <w:r w:rsidR="004461EC">
        <w:rPr>
          <w:rFonts w:ascii="Arial" w:hAnsi="Arial" w:cs="Arial"/>
          <w:sz w:val="20"/>
        </w:rPr>
        <w:t xml:space="preserve">A107 (avavangla valveruum), </w:t>
      </w:r>
      <w:r w:rsidR="00D27A0B">
        <w:rPr>
          <w:rFonts w:ascii="Arial" w:hAnsi="Arial" w:cs="Arial"/>
          <w:sz w:val="20"/>
        </w:rPr>
        <w:t xml:space="preserve">A108 </w:t>
      </w:r>
      <w:r w:rsidR="004461EC">
        <w:rPr>
          <w:rFonts w:ascii="Arial" w:hAnsi="Arial" w:cs="Arial"/>
          <w:sz w:val="20"/>
        </w:rPr>
        <w:t>(läbiotsimisruum)</w:t>
      </w:r>
      <w:r w:rsidR="00D27A0B" w:rsidRPr="00B51C57">
        <w:rPr>
          <w:rFonts w:ascii="Arial" w:hAnsi="Arial" w:cs="Arial"/>
          <w:sz w:val="20"/>
        </w:rPr>
        <w:t>.</w:t>
      </w:r>
    </w:p>
    <w:p w14:paraId="5BAC0E7B" w14:textId="3D05F04D" w:rsidR="00121AEE" w:rsidRDefault="00121AEE" w:rsidP="00B51C57">
      <w:pPr>
        <w:pStyle w:val="Loendilik"/>
        <w:numPr>
          <w:ilvl w:val="1"/>
          <w:numId w:val="1"/>
        </w:numPr>
        <w:jc w:val="both"/>
        <w:rPr>
          <w:rFonts w:ascii="Arial" w:hAnsi="Arial" w:cs="Arial"/>
          <w:sz w:val="20"/>
        </w:rPr>
      </w:pPr>
      <w:r>
        <w:rPr>
          <w:rFonts w:ascii="Arial" w:hAnsi="Arial" w:cs="Arial"/>
          <w:sz w:val="20"/>
        </w:rPr>
        <w:t>V</w:t>
      </w:r>
      <w:r w:rsidRPr="001A4A1B">
        <w:rPr>
          <w:rFonts w:ascii="Arial" w:hAnsi="Arial" w:cs="Arial"/>
          <w:sz w:val="20"/>
        </w:rPr>
        <w:t xml:space="preserve">angla territooriumile sisenemine joobeseisundis on keelatud, joobetunnustega isikuid ei teenindata ja sellest teavitatakse koheselt </w:t>
      </w:r>
      <w:r>
        <w:rPr>
          <w:rFonts w:ascii="Arial" w:hAnsi="Arial" w:cs="Arial"/>
          <w:sz w:val="20"/>
        </w:rPr>
        <w:t>vangla peavalvekeskust.</w:t>
      </w:r>
    </w:p>
    <w:p w14:paraId="60DE7A63" w14:textId="531D4C85" w:rsidR="00917018" w:rsidRDefault="00917018" w:rsidP="00917018">
      <w:pPr>
        <w:pStyle w:val="Loendilik"/>
        <w:ind w:left="792"/>
        <w:jc w:val="both"/>
        <w:rPr>
          <w:rFonts w:ascii="Arial" w:hAnsi="Arial" w:cs="Arial"/>
          <w:sz w:val="20"/>
        </w:rPr>
      </w:pPr>
    </w:p>
    <w:p w14:paraId="260D6C1A" w14:textId="77777777" w:rsidR="00327B9A" w:rsidRDefault="00327B9A" w:rsidP="00917018">
      <w:pPr>
        <w:pStyle w:val="Loendilik"/>
        <w:ind w:left="792"/>
        <w:jc w:val="both"/>
        <w:rPr>
          <w:rFonts w:ascii="Arial" w:hAnsi="Arial" w:cs="Arial"/>
          <w:sz w:val="20"/>
        </w:rPr>
      </w:pPr>
    </w:p>
    <w:p w14:paraId="520A106A" w14:textId="77777777" w:rsidR="00917018" w:rsidRPr="00241236" w:rsidRDefault="00917018" w:rsidP="00917018">
      <w:pPr>
        <w:pStyle w:val="Loendilik"/>
        <w:numPr>
          <w:ilvl w:val="0"/>
          <w:numId w:val="1"/>
        </w:numPr>
        <w:jc w:val="both"/>
        <w:rPr>
          <w:rFonts w:ascii="Arial" w:hAnsi="Arial" w:cs="Arial"/>
          <w:b/>
          <w:sz w:val="20"/>
        </w:rPr>
      </w:pPr>
      <w:r w:rsidRPr="00241236">
        <w:rPr>
          <w:rFonts w:ascii="Arial" w:hAnsi="Arial" w:cs="Arial"/>
          <w:b/>
          <w:sz w:val="20"/>
        </w:rPr>
        <w:t>Eelpääsla läbimine</w:t>
      </w:r>
    </w:p>
    <w:p w14:paraId="6724944A" w14:textId="77777777" w:rsidR="00917018" w:rsidRDefault="00917018" w:rsidP="00917018">
      <w:pPr>
        <w:pStyle w:val="Loendilik"/>
        <w:ind w:left="360"/>
        <w:jc w:val="both"/>
        <w:rPr>
          <w:rFonts w:ascii="Arial" w:hAnsi="Arial" w:cs="Arial"/>
          <w:sz w:val="20"/>
        </w:rPr>
      </w:pPr>
    </w:p>
    <w:p w14:paraId="1B6BF97F" w14:textId="5BC64D53" w:rsidR="003755F2" w:rsidRDefault="003755F2" w:rsidP="00B871F1">
      <w:pPr>
        <w:pStyle w:val="Loendilik"/>
        <w:numPr>
          <w:ilvl w:val="1"/>
          <w:numId w:val="1"/>
        </w:numPr>
        <w:jc w:val="both"/>
        <w:rPr>
          <w:rFonts w:ascii="Arial" w:hAnsi="Arial" w:cs="Arial"/>
          <w:sz w:val="20"/>
        </w:rPr>
      </w:pPr>
      <w:r>
        <w:rPr>
          <w:rFonts w:ascii="Arial" w:hAnsi="Arial" w:cs="Arial"/>
          <w:sz w:val="20"/>
        </w:rPr>
        <w:t>Eelpääsla territooriumi moodustavad A-hoone esimesel korrusel paiknevad ruumid nr 107 (eelpääsla ooteruum), 109 (eelpääsla valveruum)</w:t>
      </w:r>
      <w:r w:rsidR="00835EFF">
        <w:rPr>
          <w:rFonts w:ascii="Arial" w:hAnsi="Arial" w:cs="Arial"/>
          <w:sz w:val="20"/>
        </w:rPr>
        <w:t>.</w:t>
      </w:r>
    </w:p>
    <w:p w14:paraId="1F0BC658" w14:textId="3B3FDA4E" w:rsidR="0080700E" w:rsidRDefault="00835EFF" w:rsidP="00B871F1">
      <w:pPr>
        <w:pStyle w:val="Loendilik"/>
        <w:numPr>
          <w:ilvl w:val="1"/>
          <w:numId w:val="1"/>
        </w:numPr>
        <w:jc w:val="both"/>
        <w:rPr>
          <w:rFonts w:ascii="Arial" w:hAnsi="Arial" w:cs="Arial"/>
          <w:sz w:val="20"/>
        </w:rPr>
      </w:pPr>
      <w:r>
        <w:rPr>
          <w:rFonts w:ascii="Arial" w:hAnsi="Arial" w:cs="Arial"/>
          <w:sz w:val="20"/>
        </w:rPr>
        <w:t>Vanglat külastavad isikud võivad vanglasse siseneda ainult eelpääsla kaudu.</w:t>
      </w:r>
    </w:p>
    <w:p w14:paraId="76CFC95E" w14:textId="5CAA0FA2" w:rsidR="00326782" w:rsidRDefault="00AC18D9" w:rsidP="00B871F1">
      <w:pPr>
        <w:pStyle w:val="Loendilik"/>
        <w:numPr>
          <w:ilvl w:val="1"/>
          <w:numId w:val="1"/>
        </w:numPr>
        <w:jc w:val="both"/>
        <w:rPr>
          <w:rFonts w:ascii="Arial" w:hAnsi="Arial" w:cs="Arial"/>
          <w:sz w:val="20"/>
        </w:rPr>
      </w:pPr>
      <w:r>
        <w:rPr>
          <w:rFonts w:ascii="Arial" w:hAnsi="Arial" w:cs="Arial"/>
          <w:sz w:val="20"/>
        </w:rPr>
        <w:t xml:space="preserve">Enne isikute pääsla läbimist on vanglat külastavatel isikutel võimalus endaga kaasas olevad esemed </w:t>
      </w:r>
      <w:r w:rsidR="005247D5" w:rsidRPr="005247D5">
        <w:rPr>
          <w:rFonts w:ascii="Arial" w:hAnsi="Arial" w:cs="Arial"/>
          <w:sz w:val="20"/>
        </w:rPr>
        <w:t>ja aine</w:t>
      </w:r>
      <w:r>
        <w:rPr>
          <w:rFonts w:ascii="Arial" w:hAnsi="Arial" w:cs="Arial"/>
          <w:sz w:val="20"/>
        </w:rPr>
        <w:t>d</w:t>
      </w:r>
      <w:r w:rsidR="005247D5" w:rsidRPr="005247D5">
        <w:rPr>
          <w:rFonts w:ascii="Arial" w:hAnsi="Arial" w:cs="Arial"/>
          <w:sz w:val="20"/>
        </w:rPr>
        <w:t xml:space="preserve"> </w:t>
      </w:r>
      <w:r w:rsidR="005247D5">
        <w:rPr>
          <w:rFonts w:ascii="Arial" w:hAnsi="Arial" w:cs="Arial"/>
          <w:sz w:val="20"/>
        </w:rPr>
        <w:t xml:space="preserve">(sh keelatud) </w:t>
      </w:r>
      <w:r w:rsidR="0080700E">
        <w:rPr>
          <w:rFonts w:ascii="Arial" w:hAnsi="Arial" w:cs="Arial"/>
          <w:sz w:val="20"/>
        </w:rPr>
        <w:t xml:space="preserve">paigutada nende </w:t>
      </w:r>
      <w:r w:rsidR="005247D5">
        <w:rPr>
          <w:rFonts w:ascii="Arial" w:hAnsi="Arial" w:cs="Arial"/>
          <w:sz w:val="20"/>
        </w:rPr>
        <w:t>hoidmiseks ettenähtud</w:t>
      </w:r>
      <w:r w:rsidR="005247D5" w:rsidRPr="005247D5">
        <w:rPr>
          <w:rFonts w:ascii="Arial" w:hAnsi="Arial" w:cs="Arial"/>
          <w:sz w:val="20"/>
        </w:rPr>
        <w:t xml:space="preserve"> võtmega </w:t>
      </w:r>
      <w:r w:rsidR="00A5730F" w:rsidRPr="005247D5">
        <w:rPr>
          <w:rFonts w:ascii="Arial" w:hAnsi="Arial" w:cs="Arial"/>
          <w:sz w:val="20"/>
        </w:rPr>
        <w:t>lukusta</w:t>
      </w:r>
      <w:r w:rsidR="00A5730F">
        <w:rPr>
          <w:rFonts w:ascii="Arial" w:hAnsi="Arial" w:cs="Arial"/>
          <w:sz w:val="20"/>
        </w:rPr>
        <w:t>vasse</w:t>
      </w:r>
      <w:r w:rsidR="00A5730F" w:rsidRPr="005247D5">
        <w:rPr>
          <w:rFonts w:ascii="Arial" w:hAnsi="Arial" w:cs="Arial"/>
          <w:sz w:val="20"/>
        </w:rPr>
        <w:t xml:space="preserve"> </w:t>
      </w:r>
      <w:r w:rsidR="005247D5" w:rsidRPr="005247D5">
        <w:rPr>
          <w:rFonts w:ascii="Arial" w:hAnsi="Arial" w:cs="Arial"/>
          <w:sz w:val="20"/>
        </w:rPr>
        <w:t>la</w:t>
      </w:r>
      <w:r w:rsidR="00A5730F">
        <w:rPr>
          <w:rFonts w:ascii="Arial" w:hAnsi="Arial" w:cs="Arial"/>
          <w:sz w:val="20"/>
        </w:rPr>
        <w:t>ekasse</w:t>
      </w:r>
      <w:r w:rsidR="0080700E">
        <w:rPr>
          <w:rFonts w:ascii="Arial" w:hAnsi="Arial" w:cs="Arial"/>
          <w:sz w:val="20"/>
        </w:rPr>
        <w:t>.</w:t>
      </w:r>
    </w:p>
    <w:p w14:paraId="2A34234B" w14:textId="0B7D4DCD" w:rsidR="00326782" w:rsidRDefault="00DF5E49" w:rsidP="00B871F1">
      <w:pPr>
        <w:pStyle w:val="Loendilik"/>
        <w:numPr>
          <w:ilvl w:val="1"/>
          <w:numId w:val="1"/>
        </w:numPr>
        <w:jc w:val="both"/>
        <w:rPr>
          <w:rFonts w:ascii="Arial" w:hAnsi="Arial" w:cs="Arial"/>
          <w:sz w:val="20"/>
        </w:rPr>
      </w:pPr>
      <w:r>
        <w:rPr>
          <w:rFonts w:ascii="Arial" w:hAnsi="Arial" w:cs="Arial"/>
          <w:sz w:val="20"/>
        </w:rPr>
        <w:t xml:space="preserve">Vanglat külastav isik </w:t>
      </w:r>
      <w:r w:rsidR="00B400C1">
        <w:rPr>
          <w:rFonts w:ascii="Arial" w:hAnsi="Arial" w:cs="Arial"/>
          <w:sz w:val="20"/>
        </w:rPr>
        <w:t>paigutab</w:t>
      </w:r>
      <w:r>
        <w:rPr>
          <w:rFonts w:ascii="Arial" w:hAnsi="Arial" w:cs="Arial"/>
          <w:sz w:val="20"/>
        </w:rPr>
        <w:t xml:space="preserve"> ese</w:t>
      </w:r>
      <w:r w:rsidR="00BE26BD">
        <w:rPr>
          <w:rFonts w:ascii="Arial" w:hAnsi="Arial" w:cs="Arial"/>
          <w:sz w:val="20"/>
        </w:rPr>
        <w:t>med</w:t>
      </w:r>
      <w:r w:rsidR="00326782">
        <w:rPr>
          <w:rFonts w:ascii="Arial" w:hAnsi="Arial" w:cs="Arial"/>
          <w:sz w:val="20"/>
        </w:rPr>
        <w:t xml:space="preserve"> ja aine</w:t>
      </w:r>
      <w:r>
        <w:rPr>
          <w:rFonts w:ascii="Arial" w:hAnsi="Arial" w:cs="Arial"/>
          <w:sz w:val="20"/>
        </w:rPr>
        <w:t>d</w:t>
      </w:r>
      <w:r w:rsidR="00BE26BD">
        <w:rPr>
          <w:rFonts w:ascii="Arial" w:hAnsi="Arial" w:cs="Arial"/>
          <w:sz w:val="20"/>
        </w:rPr>
        <w:t xml:space="preserve"> selleks ettenähtud laegastesse iseseisvalt</w:t>
      </w:r>
      <w:r w:rsidR="00B400C1">
        <w:rPr>
          <w:rFonts w:ascii="Arial" w:hAnsi="Arial" w:cs="Arial"/>
          <w:sz w:val="20"/>
        </w:rPr>
        <w:t xml:space="preserve">, laeka võtme väljastab </w:t>
      </w:r>
      <w:r w:rsidR="00292104">
        <w:rPr>
          <w:rFonts w:ascii="Arial" w:hAnsi="Arial" w:cs="Arial"/>
          <w:sz w:val="20"/>
        </w:rPr>
        <w:t xml:space="preserve">vajadusel </w:t>
      </w:r>
      <w:r w:rsidR="00B400C1">
        <w:rPr>
          <w:rFonts w:ascii="Arial" w:hAnsi="Arial" w:cs="Arial"/>
          <w:sz w:val="20"/>
        </w:rPr>
        <w:t>pääsla ametnik</w:t>
      </w:r>
      <w:r w:rsidR="00BE26BD">
        <w:rPr>
          <w:rFonts w:ascii="Arial" w:hAnsi="Arial" w:cs="Arial"/>
          <w:sz w:val="20"/>
        </w:rPr>
        <w:t xml:space="preserve">. </w:t>
      </w:r>
      <w:r w:rsidR="00B400C1">
        <w:rPr>
          <w:rFonts w:ascii="Arial" w:hAnsi="Arial" w:cs="Arial"/>
          <w:sz w:val="20"/>
        </w:rPr>
        <w:t>Hoiulaeka kasutamisel</w:t>
      </w:r>
      <w:r w:rsidR="00326782">
        <w:rPr>
          <w:rFonts w:ascii="Arial" w:hAnsi="Arial" w:cs="Arial"/>
          <w:sz w:val="20"/>
        </w:rPr>
        <w:t xml:space="preserve"> paneb </w:t>
      </w:r>
      <w:r w:rsidR="00B400C1">
        <w:rPr>
          <w:rFonts w:ascii="Arial" w:hAnsi="Arial" w:cs="Arial"/>
          <w:sz w:val="20"/>
        </w:rPr>
        <w:t xml:space="preserve">isik </w:t>
      </w:r>
      <w:r w:rsidR="00326782">
        <w:rPr>
          <w:rFonts w:ascii="Arial" w:hAnsi="Arial" w:cs="Arial"/>
          <w:sz w:val="20"/>
        </w:rPr>
        <w:t xml:space="preserve">esemed </w:t>
      </w:r>
      <w:r w:rsidR="00BE26BD">
        <w:rPr>
          <w:rFonts w:ascii="Arial" w:hAnsi="Arial" w:cs="Arial"/>
          <w:sz w:val="20"/>
        </w:rPr>
        <w:t xml:space="preserve">laekasse </w:t>
      </w:r>
      <w:r w:rsidR="00326782">
        <w:rPr>
          <w:rFonts w:ascii="Arial" w:hAnsi="Arial" w:cs="Arial"/>
          <w:sz w:val="20"/>
        </w:rPr>
        <w:t xml:space="preserve">hoiule ning hoiab </w:t>
      </w:r>
      <w:r w:rsidR="00BE26BD">
        <w:rPr>
          <w:rFonts w:ascii="Arial" w:hAnsi="Arial" w:cs="Arial"/>
          <w:sz w:val="20"/>
        </w:rPr>
        <w:t xml:space="preserve">kogu </w:t>
      </w:r>
      <w:r w:rsidR="00326782">
        <w:rPr>
          <w:rFonts w:ascii="Arial" w:hAnsi="Arial" w:cs="Arial"/>
          <w:sz w:val="20"/>
        </w:rPr>
        <w:t xml:space="preserve">vangla külastamise ajal laeka võtit enda käes. Enne vanglast väljumist on </w:t>
      </w:r>
      <w:r w:rsidR="00BE26BD">
        <w:rPr>
          <w:rFonts w:ascii="Arial" w:hAnsi="Arial" w:cs="Arial"/>
          <w:sz w:val="20"/>
        </w:rPr>
        <w:t xml:space="preserve">vanglat </w:t>
      </w:r>
      <w:r w:rsidR="00326782">
        <w:rPr>
          <w:rFonts w:ascii="Arial" w:hAnsi="Arial" w:cs="Arial"/>
          <w:sz w:val="20"/>
        </w:rPr>
        <w:t xml:space="preserve">külastav isik kohustatud hoiule antud esemed </w:t>
      </w:r>
      <w:r w:rsidR="00BE26BD">
        <w:rPr>
          <w:rFonts w:ascii="Arial" w:hAnsi="Arial" w:cs="Arial"/>
          <w:sz w:val="20"/>
        </w:rPr>
        <w:t xml:space="preserve">laekast välja võtma ja laeka võtme </w:t>
      </w:r>
      <w:r w:rsidR="00C55F21">
        <w:rPr>
          <w:rFonts w:ascii="Arial" w:hAnsi="Arial" w:cs="Arial"/>
          <w:sz w:val="20"/>
        </w:rPr>
        <w:t xml:space="preserve">jätma laeka ukse lukku või </w:t>
      </w:r>
      <w:r w:rsidR="00B400C1">
        <w:rPr>
          <w:rFonts w:ascii="Arial" w:hAnsi="Arial" w:cs="Arial"/>
          <w:sz w:val="20"/>
        </w:rPr>
        <w:t>tagastama pääsla ametnikule</w:t>
      </w:r>
      <w:r w:rsidR="00BE26BD">
        <w:rPr>
          <w:rFonts w:ascii="Arial" w:hAnsi="Arial" w:cs="Arial"/>
          <w:sz w:val="20"/>
        </w:rPr>
        <w:t>.</w:t>
      </w:r>
      <w:r>
        <w:rPr>
          <w:rFonts w:ascii="Arial" w:hAnsi="Arial" w:cs="Arial"/>
          <w:sz w:val="20"/>
        </w:rPr>
        <w:t xml:space="preserve"> </w:t>
      </w:r>
      <w:r w:rsidRPr="00DF5E49">
        <w:rPr>
          <w:rFonts w:ascii="Arial" w:hAnsi="Arial" w:cs="Arial"/>
          <w:sz w:val="20"/>
        </w:rPr>
        <w:t>Võtme edasiandmine teisele isikule on keelatud.</w:t>
      </w:r>
    </w:p>
    <w:p w14:paraId="04634CC7" w14:textId="3C96FD2B" w:rsidR="00CF1F27" w:rsidRDefault="00CF1F27" w:rsidP="00B871F1">
      <w:pPr>
        <w:pStyle w:val="Loendilik"/>
        <w:numPr>
          <w:ilvl w:val="1"/>
          <w:numId w:val="1"/>
        </w:numPr>
        <w:jc w:val="both"/>
        <w:rPr>
          <w:rFonts w:ascii="Arial" w:hAnsi="Arial" w:cs="Arial"/>
          <w:sz w:val="20"/>
        </w:rPr>
      </w:pPr>
      <w:r>
        <w:rPr>
          <w:rFonts w:ascii="Arial" w:hAnsi="Arial" w:cs="Arial"/>
          <w:sz w:val="20"/>
        </w:rPr>
        <w:t>Vanglasse siseneval isikul tuleb pääsla ametnikku teavitada vanglasse sisenemise põhjusest ja esitada eelpääsla valveruumis olevale ametnikule sisenemise aluseks olev dokument. Sisenemise aluse olemasolu korral lubatakse isikul liikuda isikute pääslasse</w:t>
      </w:r>
      <w:r w:rsidR="00BC7725">
        <w:rPr>
          <w:rFonts w:ascii="Arial" w:hAnsi="Arial" w:cs="Arial"/>
          <w:sz w:val="20"/>
        </w:rPr>
        <w:t xml:space="preserve"> või</w:t>
      </w:r>
      <w:r>
        <w:rPr>
          <w:rFonts w:ascii="Arial" w:hAnsi="Arial" w:cs="Arial"/>
          <w:sz w:val="20"/>
        </w:rPr>
        <w:t xml:space="preserve"> A</w:t>
      </w:r>
      <w:r w:rsidRPr="00EC6334">
        <w:rPr>
          <w:rFonts w:ascii="Arial" w:hAnsi="Arial" w:cs="Arial"/>
          <w:sz w:val="20"/>
        </w:rPr>
        <w:t>-hoone</w:t>
      </w:r>
      <w:r>
        <w:rPr>
          <w:rFonts w:ascii="Arial" w:hAnsi="Arial" w:cs="Arial"/>
          <w:sz w:val="20"/>
        </w:rPr>
        <w:t xml:space="preserve"> administratiivruumidesse</w:t>
      </w:r>
      <w:r w:rsidR="009639F1">
        <w:rPr>
          <w:rFonts w:ascii="Arial" w:hAnsi="Arial" w:cs="Arial"/>
          <w:sz w:val="20"/>
        </w:rPr>
        <w:t>, seejuures</w:t>
      </w:r>
      <w:r w:rsidRPr="00EC6334">
        <w:rPr>
          <w:rFonts w:ascii="Arial" w:hAnsi="Arial" w:cs="Arial"/>
          <w:sz w:val="20"/>
        </w:rPr>
        <w:t xml:space="preserve"> </w:t>
      </w:r>
      <w:r w:rsidR="00BC7725">
        <w:rPr>
          <w:rFonts w:ascii="Arial" w:hAnsi="Arial" w:cs="Arial"/>
          <w:sz w:val="20"/>
        </w:rPr>
        <w:t>jä</w:t>
      </w:r>
      <w:r w:rsidR="009639F1">
        <w:rPr>
          <w:rFonts w:ascii="Arial" w:hAnsi="Arial" w:cs="Arial"/>
          <w:sz w:val="20"/>
        </w:rPr>
        <w:t xml:space="preserve">äb </w:t>
      </w:r>
      <w:r w:rsidR="00BC7725">
        <w:rPr>
          <w:rFonts w:ascii="Arial" w:hAnsi="Arial" w:cs="Arial"/>
          <w:sz w:val="20"/>
        </w:rPr>
        <w:t xml:space="preserve">sisenemise aluseks olev </w:t>
      </w:r>
      <w:r>
        <w:rPr>
          <w:rFonts w:ascii="Arial" w:hAnsi="Arial" w:cs="Arial"/>
          <w:sz w:val="20"/>
        </w:rPr>
        <w:t>dokumen</w:t>
      </w:r>
      <w:r w:rsidR="009639F1">
        <w:rPr>
          <w:rFonts w:ascii="Arial" w:hAnsi="Arial" w:cs="Arial"/>
          <w:sz w:val="20"/>
        </w:rPr>
        <w:t xml:space="preserve">t isiku </w:t>
      </w:r>
      <w:r>
        <w:rPr>
          <w:rFonts w:ascii="Arial" w:hAnsi="Arial" w:cs="Arial"/>
          <w:sz w:val="20"/>
        </w:rPr>
        <w:t>kätte</w:t>
      </w:r>
      <w:r w:rsidR="00BC7725">
        <w:rPr>
          <w:rFonts w:ascii="Arial" w:hAnsi="Arial" w:cs="Arial"/>
          <w:sz w:val="20"/>
        </w:rPr>
        <w:t xml:space="preserve"> (va iseseisvalt karistust kandma saabuvad isikud)</w:t>
      </w:r>
      <w:r w:rsidRPr="00EC6334">
        <w:rPr>
          <w:rFonts w:ascii="Arial" w:hAnsi="Arial" w:cs="Arial"/>
          <w:sz w:val="20"/>
        </w:rPr>
        <w:t>.</w:t>
      </w:r>
    </w:p>
    <w:p w14:paraId="5BA7CE6A" w14:textId="1DFCB151" w:rsidR="00214B13" w:rsidRPr="007B2DEC" w:rsidRDefault="007B4628" w:rsidP="00422DC9">
      <w:pPr>
        <w:pStyle w:val="Loendilik"/>
        <w:numPr>
          <w:ilvl w:val="1"/>
          <w:numId w:val="1"/>
        </w:numPr>
        <w:jc w:val="both"/>
        <w:rPr>
          <w:rFonts w:ascii="Arial" w:hAnsi="Arial" w:cs="Arial"/>
          <w:sz w:val="20"/>
        </w:rPr>
      </w:pPr>
      <w:r>
        <w:rPr>
          <w:rFonts w:ascii="Arial" w:hAnsi="Arial" w:cs="Arial"/>
          <w:sz w:val="20"/>
        </w:rPr>
        <w:t xml:space="preserve">Vanglateenistujatele </w:t>
      </w:r>
      <w:r w:rsidR="00881DAE">
        <w:rPr>
          <w:rFonts w:ascii="Arial" w:hAnsi="Arial" w:cs="Arial"/>
          <w:sz w:val="20"/>
        </w:rPr>
        <w:t>ja teiste ametkondade töötajate</w:t>
      </w:r>
      <w:r w:rsidR="00CE0820">
        <w:rPr>
          <w:rFonts w:ascii="Arial" w:hAnsi="Arial" w:cs="Arial"/>
          <w:sz w:val="20"/>
        </w:rPr>
        <w:t>le, kes ei ole Tallinna V</w:t>
      </w:r>
      <w:r w:rsidR="00881DAE">
        <w:rPr>
          <w:rFonts w:ascii="Arial" w:hAnsi="Arial" w:cs="Arial"/>
          <w:sz w:val="20"/>
        </w:rPr>
        <w:t>angla teenistujad</w:t>
      </w:r>
      <w:r w:rsidR="00B5452C">
        <w:rPr>
          <w:rFonts w:ascii="Arial" w:hAnsi="Arial" w:cs="Arial"/>
          <w:sz w:val="20"/>
        </w:rPr>
        <w:t xml:space="preserve"> </w:t>
      </w:r>
      <w:r w:rsidR="00881DAE">
        <w:rPr>
          <w:rFonts w:ascii="Arial" w:hAnsi="Arial" w:cs="Arial"/>
          <w:sz w:val="20"/>
        </w:rPr>
        <w:t xml:space="preserve">väljastab pääsla ametnik </w:t>
      </w:r>
      <w:r w:rsidR="00B5452C">
        <w:rPr>
          <w:rFonts w:ascii="Arial" w:hAnsi="Arial" w:cs="Arial"/>
          <w:sz w:val="20"/>
        </w:rPr>
        <w:t>tööülesannete täitmiseks</w:t>
      </w:r>
      <w:r>
        <w:rPr>
          <w:rFonts w:ascii="Arial" w:hAnsi="Arial" w:cs="Arial"/>
          <w:sz w:val="20"/>
        </w:rPr>
        <w:t xml:space="preserve"> A-hoones viibimise ajaks külastaja läbipääsukaardi</w:t>
      </w:r>
      <w:r w:rsidR="00BC7725">
        <w:rPr>
          <w:rFonts w:ascii="Arial" w:hAnsi="Arial" w:cs="Arial"/>
          <w:sz w:val="20"/>
        </w:rPr>
        <w:t xml:space="preserve">, teistele </w:t>
      </w:r>
      <w:r w:rsidR="00CF1F27">
        <w:rPr>
          <w:rFonts w:ascii="Arial" w:hAnsi="Arial" w:cs="Arial"/>
          <w:sz w:val="20"/>
        </w:rPr>
        <w:t xml:space="preserve">isikutele väljastatakse külastaja kaart (Lisa 1). </w:t>
      </w:r>
      <w:r w:rsidR="00B5452C">
        <w:rPr>
          <w:rFonts w:ascii="Arial" w:hAnsi="Arial" w:cs="Arial"/>
          <w:sz w:val="20"/>
        </w:rPr>
        <w:t>A-hoones viibivate isikute liikumised</w:t>
      </w:r>
      <w:r w:rsidR="00CF1F27">
        <w:rPr>
          <w:rFonts w:ascii="Arial" w:hAnsi="Arial" w:cs="Arial"/>
          <w:sz w:val="20"/>
        </w:rPr>
        <w:t xml:space="preserve">, </w:t>
      </w:r>
      <w:r w:rsidR="00B5452C">
        <w:rPr>
          <w:rFonts w:ascii="Arial" w:hAnsi="Arial" w:cs="Arial"/>
          <w:sz w:val="20"/>
        </w:rPr>
        <w:t xml:space="preserve">läbipääsukaartide </w:t>
      </w:r>
      <w:r w:rsidR="00CF1F27">
        <w:rPr>
          <w:rFonts w:ascii="Arial" w:hAnsi="Arial" w:cs="Arial"/>
          <w:sz w:val="20"/>
        </w:rPr>
        <w:t xml:space="preserve">ja külastaja kaartide </w:t>
      </w:r>
      <w:r w:rsidR="00B5452C">
        <w:rPr>
          <w:rFonts w:ascii="Arial" w:hAnsi="Arial" w:cs="Arial"/>
          <w:sz w:val="20"/>
        </w:rPr>
        <w:t>väljastamised registreeritakse elektrooniliselt.</w:t>
      </w:r>
      <w:r w:rsidR="00666DB9">
        <w:rPr>
          <w:rFonts w:ascii="Arial" w:hAnsi="Arial" w:cs="Arial"/>
          <w:sz w:val="20"/>
        </w:rPr>
        <w:t xml:space="preserve"> Peale A-hoones viibimise lõppu tagastab külastaja </w:t>
      </w:r>
      <w:r w:rsidR="00CF1F27">
        <w:rPr>
          <w:rFonts w:ascii="Arial" w:hAnsi="Arial" w:cs="Arial"/>
          <w:sz w:val="20"/>
        </w:rPr>
        <w:t>läbipääsukaardi ja külastaja kaardi.</w:t>
      </w:r>
    </w:p>
    <w:p w14:paraId="1E7DB6D6" w14:textId="55D4EDF7" w:rsidR="001A4A1B" w:rsidRPr="00B871F1" w:rsidRDefault="00214B13" w:rsidP="00B871F1">
      <w:pPr>
        <w:pStyle w:val="Loendilik"/>
        <w:numPr>
          <w:ilvl w:val="1"/>
          <w:numId w:val="1"/>
        </w:numPr>
        <w:jc w:val="both"/>
        <w:rPr>
          <w:rFonts w:ascii="Arial" w:hAnsi="Arial" w:cs="Arial"/>
          <w:sz w:val="20"/>
        </w:rPr>
      </w:pPr>
      <w:r w:rsidRPr="00214B13">
        <w:rPr>
          <w:rFonts w:ascii="Arial" w:hAnsi="Arial" w:cs="Arial"/>
          <w:sz w:val="20"/>
        </w:rPr>
        <w:t xml:space="preserve">Ametnikel (sh kaitsjatel ja esindajatel), kes tulevad seoses tööülesannetega kinni peetavatega kohtuma, tuleb </w:t>
      </w:r>
      <w:r>
        <w:rPr>
          <w:rFonts w:ascii="Arial" w:hAnsi="Arial" w:cs="Arial"/>
          <w:sz w:val="20"/>
        </w:rPr>
        <w:t>eel</w:t>
      </w:r>
      <w:r w:rsidRPr="00214B13">
        <w:rPr>
          <w:rFonts w:ascii="Arial" w:hAnsi="Arial" w:cs="Arial"/>
          <w:sz w:val="20"/>
        </w:rPr>
        <w:t>pääslas täita nõudeleht</w:t>
      </w:r>
      <w:r>
        <w:rPr>
          <w:rFonts w:ascii="Arial" w:hAnsi="Arial" w:cs="Arial"/>
          <w:sz w:val="20"/>
        </w:rPr>
        <w:t>, mis esitatakse isikute pääslasse</w:t>
      </w:r>
      <w:r w:rsidRPr="00214B13">
        <w:rPr>
          <w:rFonts w:ascii="Arial" w:hAnsi="Arial" w:cs="Arial"/>
          <w:sz w:val="20"/>
        </w:rPr>
        <w:t>.</w:t>
      </w:r>
    </w:p>
    <w:p w14:paraId="782D3930" w14:textId="36B6E117" w:rsidR="00282D67" w:rsidRDefault="00BE28C2" w:rsidP="001E5F76">
      <w:pPr>
        <w:pStyle w:val="Loendilik"/>
        <w:numPr>
          <w:ilvl w:val="1"/>
          <w:numId w:val="1"/>
        </w:numPr>
        <w:jc w:val="both"/>
        <w:rPr>
          <w:rFonts w:ascii="Arial" w:hAnsi="Arial" w:cs="Arial"/>
          <w:sz w:val="20"/>
        </w:rPr>
      </w:pPr>
      <w:r>
        <w:rPr>
          <w:rFonts w:ascii="Arial" w:hAnsi="Arial" w:cs="Arial"/>
          <w:sz w:val="20"/>
        </w:rPr>
        <w:t>Kinni peetavaga kokkusaamisele tulnud isik, kellel o</w:t>
      </w:r>
      <w:r w:rsidR="0030793E">
        <w:rPr>
          <w:rFonts w:ascii="Arial" w:hAnsi="Arial" w:cs="Arial"/>
          <w:sz w:val="20"/>
        </w:rPr>
        <w:t xml:space="preserve">n </w:t>
      </w:r>
      <w:r>
        <w:rPr>
          <w:rFonts w:ascii="Arial" w:hAnsi="Arial" w:cs="Arial"/>
          <w:sz w:val="20"/>
        </w:rPr>
        <w:t>graafikujärgne kokkusaamine, täidab enne vanglasse sisenemist kokkusaamise taotluse.</w:t>
      </w:r>
    </w:p>
    <w:p w14:paraId="019BDB8B" w14:textId="655E4D30" w:rsidR="00282D67" w:rsidRPr="00C6491E" w:rsidRDefault="00282D67" w:rsidP="00282D67">
      <w:pPr>
        <w:pStyle w:val="Loendilik"/>
        <w:numPr>
          <w:ilvl w:val="1"/>
          <w:numId w:val="1"/>
        </w:numPr>
        <w:jc w:val="both"/>
        <w:rPr>
          <w:rFonts w:ascii="Arial" w:hAnsi="Arial" w:cs="Arial"/>
          <w:sz w:val="20"/>
        </w:rPr>
      </w:pPr>
      <w:r>
        <w:rPr>
          <w:rFonts w:ascii="Arial" w:hAnsi="Arial" w:cs="Arial"/>
          <w:sz w:val="20"/>
        </w:rPr>
        <w:t>Vanglasse sisenemise alusdokumendid</w:t>
      </w:r>
      <w:r w:rsidR="0030793E">
        <w:rPr>
          <w:rFonts w:ascii="Arial" w:hAnsi="Arial" w:cs="Arial"/>
          <w:sz w:val="20"/>
        </w:rPr>
        <w:t xml:space="preserve"> </w:t>
      </w:r>
      <w:r w:rsidR="006B798A">
        <w:rPr>
          <w:rFonts w:ascii="Arial" w:hAnsi="Arial" w:cs="Arial"/>
          <w:sz w:val="20"/>
        </w:rPr>
        <w:t xml:space="preserve">on toodud Järelevalve korraldus vanglas §-s 19. </w:t>
      </w:r>
      <w:r w:rsidR="0030793E">
        <w:rPr>
          <w:rFonts w:ascii="Arial" w:hAnsi="Arial" w:cs="Arial"/>
          <w:sz w:val="20"/>
        </w:rPr>
        <w:t xml:space="preserve"> </w:t>
      </w:r>
      <w:r w:rsidR="00EC1C58">
        <w:rPr>
          <w:rFonts w:ascii="Arial" w:hAnsi="Arial" w:cs="Arial"/>
          <w:sz w:val="20"/>
        </w:rPr>
        <w:t>Seejuures</w:t>
      </w:r>
      <w:r>
        <w:rPr>
          <w:rFonts w:ascii="Arial" w:hAnsi="Arial" w:cs="Arial"/>
          <w:sz w:val="20"/>
        </w:rPr>
        <w:t>:</w:t>
      </w:r>
    </w:p>
    <w:p w14:paraId="65588985" w14:textId="69DB8B53" w:rsidR="00282D67" w:rsidRPr="006C7403" w:rsidRDefault="002D45BD" w:rsidP="002D45BD">
      <w:pPr>
        <w:pStyle w:val="Loendilik"/>
        <w:numPr>
          <w:ilvl w:val="2"/>
          <w:numId w:val="1"/>
        </w:numPr>
        <w:jc w:val="both"/>
        <w:rPr>
          <w:rFonts w:ascii="Arial" w:hAnsi="Arial" w:cs="Arial"/>
          <w:sz w:val="20"/>
        </w:rPr>
      </w:pPr>
      <w:r>
        <w:rPr>
          <w:rFonts w:ascii="Arial" w:hAnsi="Arial" w:cs="Arial"/>
          <w:sz w:val="20"/>
        </w:rPr>
        <w:t xml:space="preserve"> </w:t>
      </w:r>
      <w:r w:rsidR="00715797">
        <w:rPr>
          <w:rFonts w:ascii="Arial" w:hAnsi="Arial" w:cs="Arial"/>
          <w:sz w:val="20"/>
        </w:rPr>
        <w:t>taotluse vormi edastab täitmiseks vangla. L</w:t>
      </w:r>
      <w:r w:rsidR="00282D67">
        <w:rPr>
          <w:rFonts w:ascii="Arial" w:hAnsi="Arial" w:cs="Arial"/>
          <w:sz w:val="20"/>
        </w:rPr>
        <w:t>ühiajali</w:t>
      </w:r>
      <w:r w:rsidR="003F778A">
        <w:rPr>
          <w:rFonts w:ascii="Arial" w:hAnsi="Arial" w:cs="Arial"/>
          <w:sz w:val="20"/>
        </w:rPr>
        <w:t>s</w:t>
      </w:r>
      <w:r w:rsidR="00C55F21">
        <w:rPr>
          <w:rFonts w:ascii="Arial" w:hAnsi="Arial" w:cs="Arial"/>
          <w:sz w:val="20"/>
        </w:rPr>
        <w:t>e</w:t>
      </w:r>
      <w:r w:rsidR="00282D67">
        <w:rPr>
          <w:rFonts w:ascii="Arial" w:hAnsi="Arial" w:cs="Arial"/>
          <w:sz w:val="20"/>
        </w:rPr>
        <w:t xml:space="preserve"> sissepääsuloa taotlus tuleb</w:t>
      </w:r>
      <w:r w:rsidR="00282D67" w:rsidRPr="001668D2">
        <w:rPr>
          <w:rFonts w:ascii="Arial" w:hAnsi="Arial" w:cs="Arial"/>
          <w:sz w:val="20"/>
        </w:rPr>
        <w:t xml:space="preserve"> saata </w:t>
      </w:r>
      <w:r w:rsidR="0030793E" w:rsidRPr="001668D2">
        <w:rPr>
          <w:rFonts w:ascii="Arial" w:hAnsi="Arial" w:cs="Arial"/>
          <w:sz w:val="20"/>
        </w:rPr>
        <w:t>sissepääsulub</w:t>
      </w:r>
      <w:r w:rsidR="0030793E">
        <w:rPr>
          <w:rFonts w:ascii="Arial" w:hAnsi="Arial" w:cs="Arial"/>
          <w:sz w:val="20"/>
        </w:rPr>
        <w:t>a vajava isikuga seotud tegevuste</w:t>
      </w:r>
      <w:r w:rsidR="0030793E" w:rsidRPr="001668D2">
        <w:rPr>
          <w:rFonts w:ascii="Arial" w:hAnsi="Arial" w:cs="Arial"/>
          <w:sz w:val="20"/>
        </w:rPr>
        <w:t xml:space="preserve"> eest</w:t>
      </w:r>
      <w:r w:rsidR="0030793E">
        <w:rPr>
          <w:rFonts w:ascii="Arial" w:hAnsi="Arial" w:cs="Arial"/>
          <w:sz w:val="20"/>
        </w:rPr>
        <w:t xml:space="preserve"> vastutava </w:t>
      </w:r>
      <w:r w:rsidR="00A5730F">
        <w:rPr>
          <w:rFonts w:ascii="Arial" w:hAnsi="Arial" w:cs="Arial"/>
          <w:sz w:val="20"/>
        </w:rPr>
        <w:t>vangla</w:t>
      </w:r>
      <w:r w:rsidR="0030793E">
        <w:rPr>
          <w:rFonts w:ascii="Arial" w:hAnsi="Arial" w:cs="Arial"/>
          <w:sz w:val="20"/>
        </w:rPr>
        <w:t xml:space="preserve">teenistuja </w:t>
      </w:r>
      <w:r w:rsidR="00282D67" w:rsidRPr="001668D2">
        <w:rPr>
          <w:rFonts w:ascii="Arial" w:hAnsi="Arial" w:cs="Arial"/>
          <w:sz w:val="20"/>
        </w:rPr>
        <w:t>e-posti aadressile</w:t>
      </w:r>
      <w:r>
        <w:rPr>
          <w:rFonts w:ascii="Arial" w:hAnsi="Arial" w:cs="Arial"/>
          <w:sz w:val="20"/>
        </w:rPr>
        <w:t xml:space="preserve"> ja alali</w:t>
      </w:r>
      <w:r w:rsidR="00881F21">
        <w:rPr>
          <w:rFonts w:ascii="Arial" w:hAnsi="Arial" w:cs="Arial"/>
          <w:sz w:val="20"/>
        </w:rPr>
        <w:t xml:space="preserve">se sissepääsuloa taotlus </w:t>
      </w:r>
      <w:r w:rsidR="003F778A">
        <w:rPr>
          <w:rFonts w:ascii="Arial" w:hAnsi="Arial" w:cs="Arial"/>
          <w:sz w:val="20"/>
        </w:rPr>
        <w:t xml:space="preserve">tuleb </w:t>
      </w:r>
      <w:r>
        <w:rPr>
          <w:rFonts w:ascii="Arial" w:hAnsi="Arial" w:cs="Arial"/>
          <w:sz w:val="20"/>
        </w:rPr>
        <w:t xml:space="preserve">saata e-posti aadressile </w:t>
      </w:r>
      <w:r w:rsidRPr="002D45BD">
        <w:rPr>
          <w:rFonts w:ascii="Arial" w:hAnsi="Arial" w:cs="Arial"/>
          <w:sz w:val="20"/>
        </w:rPr>
        <w:t>talv.info@just.ee</w:t>
      </w:r>
      <w:r w:rsidR="00282D67">
        <w:rPr>
          <w:rFonts w:ascii="Arial" w:hAnsi="Arial" w:cs="Arial"/>
          <w:sz w:val="20"/>
        </w:rPr>
        <w:t xml:space="preserve">. Lühiajalise sissepääsuloa taotlus tuleb esitada vähemalt  kolm tööpäeva enne soovitud sisenemise kuupäeva ja alalise sissepääsuloa taotlus vähemalt 14 tööpäeva enne soovitud sisenemise kuupäeva. </w:t>
      </w:r>
      <w:r w:rsidR="00282D67" w:rsidRPr="00715797">
        <w:rPr>
          <w:rFonts w:ascii="Arial" w:hAnsi="Arial" w:cs="Arial"/>
          <w:sz w:val="20"/>
        </w:rPr>
        <w:t>Taotlus allkirjastatakse digitaalselt. Ebakorrektsed taotlused tagastatakse puuduste kõrvaldamiseks</w:t>
      </w:r>
      <w:r w:rsidR="00282D67" w:rsidRPr="006C7403">
        <w:rPr>
          <w:rFonts w:ascii="Arial" w:hAnsi="Arial" w:cs="Arial"/>
          <w:sz w:val="20"/>
        </w:rPr>
        <w:t xml:space="preserve"> ja tähtaega loetakse taotluse korduva esitamise päevast;</w:t>
      </w:r>
    </w:p>
    <w:p w14:paraId="28C7A0D7" w14:textId="77777777" w:rsidR="006B798A" w:rsidRDefault="00282D67" w:rsidP="00282D67">
      <w:pPr>
        <w:pStyle w:val="Loendilik"/>
        <w:numPr>
          <w:ilvl w:val="2"/>
          <w:numId w:val="1"/>
        </w:numPr>
        <w:jc w:val="both"/>
        <w:rPr>
          <w:rFonts w:ascii="Arial" w:hAnsi="Arial" w:cs="Arial"/>
          <w:sz w:val="20"/>
        </w:rPr>
      </w:pPr>
      <w:r>
        <w:rPr>
          <w:rFonts w:ascii="Arial" w:hAnsi="Arial" w:cs="Arial"/>
          <w:sz w:val="20"/>
        </w:rPr>
        <w:t xml:space="preserve"> </w:t>
      </w:r>
      <w:r w:rsidR="006B798A">
        <w:rPr>
          <w:rFonts w:ascii="Arial" w:hAnsi="Arial" w:cs="Arial"/>
          <w:sz w:val="20"/>
        </w:rPr>
        <w:t xml:space="preserve">lühiajalise sissepääsuloa alusel siseneva </w:t>
      </w:r>
      <w:r w:rsidR="006B798A" w:rsidRPr="00A05D08">
        <w:rPr>
          <w:rFonts w:ascii="Arial" w:hAnsi="Arial" w:cs="Arial"/>
          <w:sz w:val="20"/>
        </w:rPr>
        <w:t>välisriigi kodaniku puhul kontrollitakse isiku Eesti Vabariigis viibimise seaduslikkust</w:t>
      </w:r>
      <w:r w:rsidR="006B798A">
        <w:rPr>
          <w:rFonts w:ascii="Arial" w:hAnsi="Arial" w:cs="Arial"/>
          <w:sz w:val="20"/>
        </w:rPr>
        <w:t>;</w:t>
      </w:r>
    </w:p>
    <w:p w14:paraId="2556E695" w14:textId="2C3740E4" w:rsidR="00F45010" w:rsidRPr="00261F07" w:rsidRDefault="00282D67" w:rsidP="00261F07">
      <w:pPr>
        <w:pStyle w:val="Loendilik"/>
        <w:numPr>
          <w:ilvl w:val="2"/>
          <w:numId w:val="1"/>
        </w:numPr>
        <w:jc w:val="both"/>
        <w:rPr>
          <w:rFonts w:ascii="Arial" w:hAnsi="Arial" w:cs="Arial"/>
          <w:sz w:val="20"/>
        </w:rPr>
      </w:pPr>
      <w:r w:rsidRPr="00261F07">
        <w:rPr>
          <w:rFonts w:ascii="Arial" w:hAnsi="Arial" w:cs="Arial"/>
          <w:sz w:val="20"/>
        </w:rPr>
        <w:t xml:space="preserve"> kaitsja, kes ei ole advokatuuri liige ja kelle pädevus kriminaal- või väärteomenetluses tuleneb kokkuleppest kaitsealusega, peab vanglasse sisenedes esitama: isikut tõendava dokumendi, esindusõigust tõendava dokumendi, </w:t>
      </w:r>
      <w:proofErr w:type="spellStart"/>
      <w:r w:rsidRPr="00261F07">
        <w:rPr>
          <w:rFonts w:ascii="Arial" w:hAnsi="Arial" w:cs="Arial"/>
          <w:sz w:val="20"/>
        </w:rPr>
        <w:t>menetleja</w:t>
      </w:r>
      <w:proofErr w:type="spellEnd"/>
      <w:r w:rsidRPr="00261F07">
        <w:rPr>
          <w:rFonts w:ascii="Arial" w:hAnsi="Arial" w:cs="Arial"/>
          <w:sz w:val="20"/>
        </w:rPr>
        <w:t xml:space="preserve"> loa osaleda kriminaal- või väärteomenetluses kaitsjana. Ilma uurija, prokuratuuri, kohtu või kohtuvälise </w:t>
      </w:r>
      <w:proofErr w:type="spellStart"/>
      <w:r w:rsidRPr="00261F07">
        <w:rPr>
          <w:rFonts w:ascii="Arial" w:hAnsi="Arial" w:cs="Arial"/>
          <w:sz w:val="20"/>
        </w:rPr>
        <w:t>menetleja</w:t>
      </w:r>
      <w:proofErr w:type="spellEnd"/>
      <w:r w:rsidRPr="00261F07">
        <w:rPr>
          <w:rFonts w:ascii="Arial" w:hAnsi="Arial" w:cs="Arial"/>
          <w:sz w:val="20"/>
        </w:rPr>
        <w:t xml:space="preserve"> kirjaliku loata olla mitteadvokaadist kaitsja, ei ole </w:t>
      </w:r>
      <w:r w:rsidR="002C585E" w:rsidRPr="00261F07">
        <w:rPr>
          <w:rFonts w:ascii="Arial" w:hAnsi="Arial" w:cs="Arial"/>
          <w:sz w:val="20"/>
        </w:rPr>
        <w:t xml:space="preserve">mitteadvokaadist kaitsjal </w:t>
      </w:r>
      <w:r w:rsidRPr="00261F07">
        <w:rPr>
          <w:rFonts w:ascii="Arial" w:hAnsi="Arial" w:cs="Arial"/>
          <w:sz w:val="20"/>
        </w:rPr>
        <w:t xml:space="preserve">lubatud </w:t>
      </w:r>
      <w:r w:rsidR="002C585E" w:rsidRPr="00261F07">
        <w:rPr>
          <w:rFonts w:ascii="Arial" w:hAnsi="Arial" w:cs="Arial"/>
          <w:sz w:val="20"/>
        </w:rPr>
        <w:t xml:space="preserve">siseneda </w:t>
      </w:r>
      <w:r w:rsidRPr="00261F07">
        <w:rPr>
          <w:rFonts w:ascii="Arial" w:hAnsi="Arial" w:cs="Arial"/>
          <w:sz w:val="20"/>
        </w:rPr>
        <w:t>vangla territooriumile.</w:t>
      </w:r>
    </w:p>
    <w:p w14:paraId="11D8B095" w14:textId="6BF8D67E" w:rsidR="00B51C57" w:rsidRDefault="00B51C57" w:rsidP="00B51C57">
      <w:pPr>
        <w:pStyle w:val="Loendilik"/>
        <w:ind w:left="792"/>
        <w:jc w:val="both"/>
        <w:rPr>
          <w:rFonts w:ascii="Arial" w:hAnsi="Arial" w:cs="Arial"/>
          <w:sz w:val="20"/>
        </w:rPr>
      </w:pPr>
    </w:p>
    <w:p w14:paraId="444990B1" w14:textId="77777777" w:rsidR="00327B9A" w:rsidRDefault="00327B9A" w:rsidP="00B51C57">
      <w:pPr>
        <w:pStyle w:val="Loendilik"/>
        <w:ind w:left="792"/>
        <w:jc w:val="both"/>
        <w:rPr>
          <w:rFonts w:ascii="Arial" w:hAnsi="Arial" w:cs="Arial"/>
          <w:sz w:val="20"/>
        </w:rPr>
      </w:pPr>
    </w:p>
    <w:p w14:paraId="6737A5E7" w14:textId="1E27875F" w:rsidR="00BB48D3" w:rsidRPr="00241236" w:rsidRDefault="003529E9" w:rsidP="00B51C57">
      <w:pPr>
        <w:pStyle w:val="Loendilik"/>
        <w:numPr>
          <w:ilvl w:val="0"/>
          <w:numId w:val="1"/>
        </w:numPr>
        <w:jc w:val="both"/>
        <w:rPr>
          <w:rFonts w:ascii="Arial" w:hAnsi="Arial" w:cs="Arial"/>
          <w:b/>
          <w:sz w:val="20"/>
        </w:rPr>
      </w:pPr>
      <w:r w:rsidRPr="00241236">
        <w:rPr>
          <w:rFonts w:ascii="Arial" w:hAnsi="Arial" w:cs="Arial"/>
          <w:b/>
          <w:sz w:val="20"/>
        </w:rPr>
        <w:t>Isikute pääsla läbimine</w:t>
      </w:r>
    </w:p>
    <w:p w14:paraId="154F6C29" w14:textId="43D09E8B" w:rsidR="00F43E46" w:rsidRPr="00370632" w:rsidRDefault="00F43E46" w:rsidP="00370632">
      <w:pPr>
        <w:pStyle w:val="Loendilik"/>
        <w:ind w:left="360"/>
        <w:jc w:val="both"/>
      </w:pPr>
    </w:p>
    <w:p w14:paraId="0BA2FE8B" w14:textId="19CAFC1D" w:rsidR="00261F07" w:rsidRDefault="00F43E46" w:rsidP="00F43E46">
      <w:pPr>
        <w:pStyle w:val="Loendilik"/>
        <w:numPr>
          <w:ilvl w:val="1"/>
          <w:numId w:val="1"/>
        </w:numPr>
        <w:jc w:val="both"/>
        <w:rPr>
          <w:rFonts w:ascii="Arial" w:hAnsi="Arial" w:cs="Arial"/>
          <w:sz w:val="20"/>
        </w:rPr>
      </w:pPr>
      <w:r>
        <w:rPr>
          <w:rFonts w:ascii="Arial" w:hAnsi="Arial" w:cs="Arial"/>
          <w:sz w:val="20"/>
        </w:rPr>
        <w:t xml:space="preserve">Isikute pääslas </w:t>
      </w:r>
      <w:r w:rsidRPr="00F43E46">
        <w:rPr>
          <w:rFonts w:ascii="Arial" w:hAnsi="Arial" w:cs="Arial"/>
          <w:sz w:val="20"/>
        </w:rPr>
        <w:t>tuvastatakse vanglasse sisenev isik</w:t>
      </w:r>
      <w:r w:rsidR="007415DF" w:rsidRPr="007415DF">
        <w:rPr>
          <w:rFonts w:ascii="Arial" w:hAnsi="Arial" w:cs="Arial"/>
          <w:sz w:val="20"/>
        </w:rPr>
        <w:t xml:space="preserve"> </w:t>
      </w:r>
      <w:r w:rsidR="007415DF" w:rsidRPr="00F43E46">
        <w:rPr>
          <w:rFonts w:ascii="Arial" w:hAnsi="Arial" w:cs="Arial"/>
          <w:sz w:val="20"/>
        </w:rPr>
        <w:t>vanglasse sisenemise õigust võimaldav</w:t>
      </w:r>
      <w:r w:rsidR="007415DF">
        <w:rPr>
          <w:rFonts w:ascii="Arial" w:hAnsi="Arial" w:cs="Arial"/>
          <w:sz w:val="20"/>
        </w:rPr>
        <w:t>a</w:t>
      </w:r>
      <w:r w:rsidR="007415DF" w:rsidRPr="00F43E46">
        <w:rPr>
          <w:rFonts w:ascii="Arial" w:hAnsi="Arial" w:cs="Arial"/>
          <w:sz w:val="20"/>
        </w:rPr>
        <w:t xml:space="preserve"> dokumen</w:t>
      </w:r>
      <w:r w:rsidR="007415DF">
        <w:rPr>
          <w:rFonts w:ascii="Arial" w:hAnsi="Arial" w:cs="Arial"/>
          <w:sz w:val="20"/>
        </w:rPr>
        <w:t xml:space="preserve">di alusel, mis jäetakse pääslasse hoiule. </w:t>
      </w:r>
      <w:r w:rsidR="00261F07">
        <w:rPr>
          <w:rFonts w:ascii="Arial" w:hAnsi="Arial" w:cs="Arial"/>
          <w:sz w:val="20"/>
        </w:rPr>
        <w:t>Politseiametnik, k</w:t>
      </w:r>
      <w:r w:rsidR="00261F07" w:rsidRPr="00CF6AEA">
        <w:rPr>
          <w:rFonts w:ascii="Arial" w:hAnsi="Arial" w:cs="Arial"/>
          <w:sz w:val="20"/>
        </w:rPr>
        <w:t>inni</w:t>
      </w:r>
      <w:r w:rsidR="00261F07">
        <w:rPr>
          <w:rFonts w:ascii="Arial" w:hAnsi="Arial" w:cs="Arial"/>
          <w:sz w:val="20"/>
        </w:rPr>
        <w:t xml:space="preserve"> </w:t>
      </w:r>
      <w:r w:rsidR="00261F07" w:rsidRPr="00CF6AEA">
        <w:rPr>
          <w:rFonts w:ascii="Arial" w:hAnsi="Arial" w:cs="Arial"/>
          <w:sz w:val="20"/>
        </w:rPr>
        <w:t xml:space="preserve">peetava suhtes </w:t>
      </w:r>
      <w:r w:rsidR="00261F07">
        <w:rPr>
          <w:rFonts w:ascii="Arial" w:hAnsi="Arial" w:cs="Arial"/>
          <w:sz w:val="20"/>
        </w:rPr>
        <w:t>menetlus</w:t>
      </w:r>
      <w:r w:rsidR="00261F07" w:rsidRPr="00CF6AEA">
        <w:rPr>
          <w:rFonts w:ascii="Arial" w:hAnsi="Arial" w:cs="Arial"/>
          <w:sz w:val="20"/>
        </w:rPr>
        <w:t>toiminguid tegema tulnud ametnik ning Eesti Advokatuuri liige võib vanglasse kaasa võtta töötõendi, sellisel juhul peab hoiule andma</w:t>
      </w:r>
      <w:r w:rsidR="00261F07">
        <w:rPr>
          <w:rFonts w:ascii="Arial" w:hAnsi="Arial" w:cs="Arial"/>
          <w:sz w:val="20"/>
        </w:rPr>
        <w:t xml:space="preserve"> muu isikut tõendava dokumendi. </w:t>
      </w:r>
      <w:r w:rsidR="007415DF">
        <w:rPr>
          <w:rFonts w:ascii="Arial" w:hAnsi="Arial" w:cs="Arial"/>
          <w:sz w:val="20"/>
        </w:rPr>
        <w:t xml:space="preserve">Seejärel </w:t>
      </w:r>
      <w:r w:rsidRPr="00F43E46">
        <w:rPr>
          <w:rFonts w:ascii="Arial" w:hAnsi="Arial" w:cs="Arial"/>
          <w:sz w:val="20"/>
        </w:rPr>
        <w:t>saadakse vastu läbipääsukaart või külastajakaart</w:t>
      </w:r>
      <w:r w:rsidR="003E4216">
        <w:rPr>
          <w:rFonts w:ascii="Arial" w:hAnsi="Arial" w:cs="Arial"/>
          <w:sz w:val="20"/>
        </w:rPr>
        <w:t xml:space="preserve"> (Lisa 1</w:t>
      </w:r>
      <w:r w:rsidR="00FE45DA">
        <w:rPr>
          <w:rFonts w:ascii="Arial" w:hAnsi="Arial" w:cs="Arial"/>
          <w:sz w:val="20"/>
        </w:rPr>
        <w:t>)</w:t>
      </w:r>
      <w:r w:rsidRPr="00F43E46">
        <w:rPr>
          <w:rFonts w:ascii="Arial" w:hAnsi="Arial" w:cs="Arial"/>
          <w:sz w:val="20"/>
        </w:rPr>
        <w:t xml:space="preserve"> ning teostatakse sisenejate ja temaga kaasas olevate esemete läbiotsimine.</w:t>
      </w:r>
    </w:p>
    <w:p w14:paraId="1A5B08A0" w14:textId="31AB6A1D" w:rsidR="003529E9" w:rsidRDefault="00F43E46" w:rsidP="00F43E46">
      <w:pPr>
        <w:pStyle w:val="Loendilik"/>
        <w:numPr>
          <w:ilvl w:val="1"/>
          <w:numId w:val="1"/>
        </w:numPr>
        <w:jc w:val="both"/>
        <w:rPr>
          <w:rFonts w:ascii="Arial" w:hAnsi="Arial" w:cs="Arial"/>
          <w:sz w:val="20"/>
        </w:rPr>
      </w:pPr>
      <w:r w:rsidRPr="00F43E46">
        <w:rPr>
          <w:rFonts w:ascii="Arial" w:hAnsi="Arial" w:cs="Arial"/>
          <w:sz w:val="20"/>
        </w:rPr>
        <w:t>Isikute pääsla jaotab kaheks osaks turnikee. Lisaks teenistusülesandeid teostavale ametnikule, on lubatud kummalgi pool turnikeed viibida kuni kolmel isikul.</w:t>
      </w:r>
      <w:r w:rsidR="00BC7725">
        <w:rPr>
          <w:rFonts w:ascii="Arial" w:hAnsi="Arial" w:cs="Arial"/>
          <w:sz w:val="20"/>
        </w:rPr>
        <w:t xml:space="preserve"> Kooskõlastatult vangla direktoriga võib erandkorras pääslas</w:t>
      </w:r>
      <w:r w:rsidR="00422DC9">
        <w:rPr>
          <w:rFonts w:ascii="Arial" w:hAnsi="Arial" w:cs="Arial"/>
          <w:sz w:val="20"/>
        </w:rPr>
        <w:t xml:space="preserve"> viibivate</w:t>
      </w:r>
      <w:r w:rsidR="00BC7725">
        <w:rPr>
          <w:rFonts w:ascii="Arial" w:hAnsi="Arial" w:cs="Arial"/>
          <w:sz w:val="20"/>
        </w:rPr>
        <w:t xml:space="preserve"> isikute arvu suurendada või vähendada.</w:t>
      </w:r>
    </w:p>
    <w:p w14:paraId="4AE45FD2" w14:textId="4009E078" w:rsidR="00F64543" w:rsidRDefault="00F43E46" w:rsidP="003529E9">
      <w:pPr>
        <w:pStyle w:val="Loendilik"/>
        <w:numPr>
          <w:ilvl w:val="1"/>
          <w:numId w:val="1"/>
        </w:numPr>
        <w:jc w:val="both"/>
        <w:rPr>
          <w:rFonts w:ascii="Arial" w:hAnsi="Arial" w:cs="Arial"/>
          <w:sz w:val="20"/>
        </w:rPr>
      </w:pPr>
      <w:r>
        <w:rPr>
          <w:rFonts w:ascii="Arial" w:hAnsi="Arial" w:cs="Arial"/>
          <w:sz w:val="20"/>
        </w:rPr>
        <w:t>Isikute pääsla</w:t>
      </w:r>
      <w:r w:rsidR="00F64543">
        <w:rPr>
          <w:rFonts w:ascii="Arial" w:hAnsi="Arial" w:cs="Arial"/>
          <w:sz w:val="20"/>
        </w:rPr>
        <w:t xml:space="preserve"> uksi </w:t>
      </w:r>
      <w:r>
        <w:rPr>
          <w:rFonts w:ascii="Arial" w:hAnsi="Arial" w:cs="Arial"/>
          <w:sz w:val="20"/>
        </w:rPr>
        <w:t xml:space="preserve">ja turnikeed </w:t>
      </w:r>
      <w:r w:rsidR="00F64543">
        <w:rPr>
          <w:rFonts w:ascii="Arial" w:hAnsi="Arial" w:cs="Arial"/>
          <w:sz w:val="20"/>
        </w:rPr>
        <w:t>on keelatud hoida üheaegselt avatuna st avatud võib olla üks uks korraga.</w:t>
      </w:r>
    </w:p>
    <w:p w14:paraId="556A7470" w14:textId="042757DC" w:rsidR="00241236" w:rsidRPr="00B871F1" w:rsidRDefault="00F43E46" w:rsidP="00B871F1">
      <w:pPr>
        <w:pStyle w:val="Loendilik"/>
        <w:numPr>
          <w:ilvl w:val="1"/>
          <w:numId w:val="1"/>
        </w:numPr>
        <w:jc w:val="both"/>
        <w:rPr>
          <w:rFonts w:ascii="Arial" w:hAnsi="Arial" w:cs="Arial"/>
          <w:sz w:val="20"/>
        </w:rPr>
      </w:pPr>
      <w:r>
        <w:rPr>
          <w:rFonts w:ascii="Arial" w:hAnsi="Arial" w:cs="Arial"/>
          <w:sz w:val="20"/>
        </w:rPr>
        <w:t>Isikute p</w:t>
      </w:r>
      <w:r w:rsidR="00C6491E" w:rsidRPr="003529E9">
        <w:rPr>
          <w:rFonts w:ascii="Arial" w:hAnsi="Arial" w:cs="Arial"/>
          <w:sz w:val="20"/>
        </w:rPr>
        <w:t>ääslat ei võimaldata läbida ki</w:t>
      </w:r>
      <w:r w:rsidR="00C6491E">
        <w:rPr>
          <w:rFonts w:ascii="Arial" w:hAnsi="Arial" w:cs="Arial"/>
          <w:sz w:val="20"/>
        </w:rPr>
        <w:t>nni peetava isikuga samaaegselt</w:t>
      </w:r>
      <w:r w:rsidR="0021555C">
        <w:rPr>
          <w:rFonts w:ascii="Arial" w:hAnsi="Arial" w:cs="Arial"/>
          <w:sz w:val="20"/>
        </w:rPr>
        <w:t xml:space="preserve"> va kinnipeetavaid saatvatel ametnikel</w:t>
      </w:r>
      <w:r>
        <w:rPr>
          <w:rFonts w:ascii="Arial" w:hAnsi="Arial" w:cs="Arial"/>
          <w:sz w:val="20"/>
        </w:rPr>
        <w:t>.</w:t>
      </w:r>
    </w:p>
    <w:p w14:paraId="0ADC7B7F" w14:textId="15FFB8D6" w:rsidR="00FF1CCA" w:rsidRDefault="003D41B3" w:rsidP="003D41B3">
      <w:pPr>
        <w:pStyle w:val="Loendilik"/>
        <w:numPr>
          <w:ilvl w:val="1"/>
          <w:numId w:val="1"/>
        </w:numPr>
        <w:jc w:val="both"/>
        <w:rPr>
          <w:rFonts w:ascii="Arial" w:hAnsi="Arial" w:cs="Arial"/>
          <w:sz w:val="20"/>
        </w:rPr>
      </w:pPr>
      <w:r w:rsidRPr="003D41B3">
        <w:rPr>
          <w:rFonts w:ascii="Arial" w:hAnsi="Arial" w:cs="Arial"/>
          <w:sz w:val="20"/>
        </w:rPr>
        <w:t xml:space="preserve">Ametnikel (sh kaitsjatel ja esindajatel), kes tulevad seoses tööülesannetega kinni peetavatega kohtuma, tuleb </w:t>
      </w:r>
      <w:r w:rsidR="006F3E9C">
        <w:rPr>
          <w:rFonts w:ascii="Arial" w:hAnsi="Arial" w:cs="Arial"/>
          <w:sz w:val="20"/>
        </w:rPr>
        <w:t xml:space="preserve">isikute </w:t>
      </w:r>
      <w:r w:rsidRPr="003D41B3">
        <w:rPr>
          <w:rFonts w:ascii="Arial" w:hAnsi="Arial" w:cs="Arial"/>
          <w:sz w:val="20"/>
        </w:rPr>
        <w:t xml:space="preserve">pääslas </w:t>
      </w:r>
      <w:r w:rsidR="006F3E9C">
        <w:rPr>
          <w:rFonts w:ascii="Arial" w:hAnsi="Arial" w:cs="Arial"/>
          <w:sz w:val="20"/>
        </w:rPr>
        <w:t>esitada</w:t>
      </w:r>
      <w:r w:rsidR="006F3E9C" w:rsidRPr="003D41B3">
        <w:rPr>
          <w:rFonts w:ascii="Arial" w:hAnsi="Arial" w:cs="Arial"/>
          <w:sz w:val="20"/>
        </w:rPr>
        <w:t xml:space="preserve"> </w:t>
      </w:r>
      <w:r w:rsidR="006F3E9C">
        <w:rPr>
          <w:rFonts w:ascii="Arial" w:hAnsi="Arial" w:cs="Arial"/>
          <w:sz w:val="20"/>
        </w:rPr>
        <w:t xml:space="preserve">täidetud </w:t>
      </w:r>
      <w:r w:rsidRPr="003D41B3">
        <w:rPr>
          <w:rFonts w:ascii="Arial" w:hAnsi="Arial" w:cs="Arial"/>
          <w:sz w:val="20"/>
        </w:rPr>
        <w:t>nõudeleht</w:t>
      </w:r>
      <w:r>
        <w:rPr>
          <w:rFonts w:ascii="Arial" w:hAnsi="Arial" w:cs="Arial"/>
          <w:sz w:val="20"/>
        </w:rPr>
        <w:t>.</w:t>
      </w:r>
    </w:p>
    <w:p w14:paraId="477A6E22" w14:textId="77777777" w:rsidR="00C61E12" w:rsidRDefault="00C61E12" w:rsidP="00C61E12">
      <w:pPr>
        <w:pStyle w:val="Loendilik"/>
        <w:numPr>
          <w:ilvl w:val="1"/>
          <w:numId w:val="1"/>
        </w:numPr>
        <w:jc w:val="both"/>
        <w:rPr>
          <w:rFonts w:ascii="Arial" w:hAnsi="Arial" w:cs="Arial"/>
          <w:sz w:val="20"/>
        </w:rPr>
      </w:pPr>
      <w:r w:rsidRPr="00C61E12">
        <w:rPr>
          <w:rFonts w:ascii="Arial" w:hAnsi="Arial" w:cs="Arial"/>
          <w:sz w:val="20"/>
        </w:rPr>
        <w:t>Advokaadil</w:t>
      </w:r>
      <w:r w:rsidR="009C3804">
        <w:rPr>
          <w:rFonts w:ascii="Arial" w:hAnsi="Arial" w:cs="Arial"/>
          <w:sz w:val="20"/>
        </w:rPr>
        <w:t xml:space="preserve"> või muul lepingulisel esindajal, menetlustoiminguid tegeval ametnikul</w:t>
      </w:r>
      <w:r w:rsidRPr="00C61E12">
        <w:rPr>
          <w:rFonts w:ascii="Arial" w:hAnsi="Arial" w:cs="Arial"/>
          <w:sz w:val="20"/>
        </w:rPr>
        <w:t xml:space="preserve"> on võimalik broneerida kinni</w:t>
      </w:r>
      <w:r>
        <w:rPr>
          <w:rFonts w:ascii="Arial" w:hAnsi="Arial" w:cs="Arial"/>
          <w:sz w:val="20"/>
        </w:rPr>
        <w:t xml:space="preserve"> </w:t>
      </w:r>
      <w:r w:rsidRPr="00C61E12">
        <w:rPr>
          <w:rFonts w:ascii="Arial" w:hAnsi="Arial" w:cs="Arial"/>
          <w:sz w:val="20"/>
        </w:rPr>
        <w:t xml:space="preserve">peetavaga kokkusaamine. Broneerimise täpsema korralduse kohta avaldatakse teave veebilehel </w:t>
      </w:r>
      <w:hyperlink r:id="rId8" w:history="1">
        <w:r w:rsidRPr="006A0074">
          <w:rPr>
            <w:rStyle w:val="Hperlink"/>
            <w:rFonts w:ascii="Arial" w:hAnsi="Arial" w:cs="Arial"/>
            <w:sz w:val="20"/>
          </w:rPr>
          <w:t>www.vangla.ee</w:t>
        </w:r>
      </w:hyperlink>
      <w:r>
        <w:rPr>
          <w:rFonts w:ascii="Arial" w:hAnsi="Arial" w:cs="Arial"/>
          <w:sz w:val="20"/>
        </w:rPr>
        <w:t>.</w:t>
      </w:r>
    </w:p>
    <w:p w14:paraId="3EDFF4A1" w14:textId="6492B752" w:rsidR="00C61E12" w:rsidRPr="00C61E12" w:rsidRDefault="00A41A8D" w:rsidP="00C61E12">
      <w:pPr>
        <w:pStyle w:val="Loendilik"/>
        <w:numPr>
          <w:ilvl w:val="1"/>
          <w:numId w:val="1"/>
        </w:numPr>
        <w:jc w:val="both"/>
        <w:rPr>
          <w:rFonts w:ascii="Arial" w:hAnsi="Arial" w:cs="Arial"/>
          <w:sz w:val="20"/>
        </w:rPr>
      </w:pPr>
      <w:r>
        <w:rPr>
          <w:rFonts w:ascii="Arial" w:hAnsi="Arial" w:cs="Arial"/>
          <w:sz w:val="20"/>
        </w:rPr>
        <w:t>Vanglat külastavate i</w:t>
      </w:r>
      <w:r w:rsidR="00C61E12">
        <w:rPr>
          <w:rFonts w:ascii="Arial" w:hAnsi="Arial" w:cs="Arial"/>
          <w:sz w:val="20"/>
        </w:rPr>
        <w:t>sikute vanglasse sisenemine ja väljumine registreeritakse Järelevalve korraldus vanglas §</w:t>
      </w:r>
      <w:r w:rsidR="00261F07">
        <w:rPr>
          <w:rFonts w:ascii="Arial" w:hAnsi="Arial" w:cs="Arial"/>
          <w:sz w:val="20"/>
        </w:rPr>
        <w:t>-s</w:t>
      </w:r>
      <w:r w:rsidR="00C61E12">
        <w:rPr>
          <w:rFonts w:ascii="Arial" w:hAnsi="Arial" w:cs="Arial"/>
          <w:sz w:val="20"/>
        </w:rPr>
        <w:t xml:space="preserve"> 23 sätestatud korras.</w:t>
      </w:r>
      <w:r>
        <w:rPr>
          <w:rFonts w:ascii="Arial" w:hAnsi="Arial" w:cs="Arial"/>
          <w:sz w:val="20"/>
        </w:rPr>
        <w:t xml:space="preserve"> Vanglas töötavate isikute vangasse sisenemised ja väljumised registreeritakse elektrooniliselt läbipääsukaartidega</w:t>
      </w:r>
      <w:r w:rsidR="00D13A7D">
        <w:rPr>
          <w:rFonts w:ascii="Arial" w:hAnsi="Arial" w:cs="Arial"/>
          <w:sz w:val="20"/>
        </w:rPr>
        <w:t>.</w:t>
      </w:r>
      <w:r w:rsidR="00AC611F">
        <w:rPr>
          <w:rFonts w:ascii="Arial" w:hAnsi="Arial" w:cs="Arial"/>
          <w:sz w:val="20"/>
        </w:rPr>
        <w:t xml:space="preserve"> </w:t>
      </w:r>
    </w:p>
    <w:p w14:paraId="30B89C01" w14:textId="77777777" w:rsidR="00A05D08" w:rsidRDefault="00A05D08" w:rsidP="00AD37C0">
      <w:pPr>
        <w:pStyle w:val="Loendilik"/>
        <w:numPr>
          <w:ilvl w:val="1"/>
          <w:numId w:val="1"/>
        </w:numPr>
        <w:jc w:val="both"/>
        <w:rPr>
          <w:rFonts w:ascii="Arial" w:hAnsi="Arial" w:cs="Arial"/>
          <w:sz w:val="20"/>
        </w:rPr>
      </w:pPr>
      <w:r>
        <w:rPr>
          <w:rFonts w:ascii="Arial" w:hAnsi="Arial" w:cs="Arial"/>
          <w:sz w:val="20"/>
        </w:rPr>
        <w:t>Vangla territooriumil liikumiseks läbipääsu vahendid:</w:t>
      </w:r>
    </w:p>
    <w:p w14:paraId="3545B233" w14:textId="65254B90" w:rsidR="00A05D08" w:rsidRDefault="00A05D08" w:rsidP="00AD37C0">
      <w:pPr>
        <w:pStyle w:val="Loendilik"/>
        <w:numPr>
          <w:ilvl w:val="2"/>
          <w:numId w:val="1"/>
        </w:numPr>
        <w:jc w:val="both"/>
        <w:rPr>
          <w:rFonts w:ascii="Arial" w:hAnsi="Arial" w:cs="Arial"/>
          <w:sz w:val="20"/>
        </w:rPr>
      </w:pPr>
      <w:r>
        <w:rPr>
          <w:rFonts w:ascii="Arial" w:hAnsi="Arial" w:cs="Arial"/>
          <w:sz w:val="20"/>
        </w:rPr>
        <w:t xml:space="preserve"> sisenemise aluseks oleva dokumendi </w:t>
      </w:r>
      <w:r w:rsidR="0073532E">
        <w:rPr>
          <w:rFonts w:ascii="Arial" w:hAnsi="Arial" w:cs="Arial"/>
          <w:sz w:val="20"/>
        </w:rPr>
        <w:t xml:space="preserve">esitamisel </w:t>
      </w:r>
      <w:r w:rsidRPr="00A05D08">
        <w:rPr>
          <w:rFonts w:ascii="Arial" w:hAnsi="Arial" w:cs="Arial"/>
          <w:sz w:val="20"/>
        </w:rPr>
        <w:t>antakse vangla</w:t>
      </w:r>
      <w:r w:rsidR="0073532E">
        <w:rPr>
          <w:rFonts w:ascii="Arial" w:hAnsi="Arial" w:cs="Arial"/>
          <w:sz w:val="20"/>
        </w:rPr>
        <w:t xml:space="preserve">s töötavale isikule </w:t>
      </w:r>
      <w:r w:rsidR="0021555C" w:rsidRPr="00A05D08">
        <w:rPr>
          <w:rFonts w:ascii="Arial" w:hAnsi="Arial" w:cs="Arial"/>
          <w:sz w:val="20"/>
        </w:rPr>
        <w:t>uste avamiseks</w:t>
      </w:r>
      <w:r w:rsidR="0021555C">
        <w:rPr>
          <w:rFonts w:ascii="Arial" w:hAnsi="Arial" w:cs="Arial"/>
          <w:sz w:val="20"/>
        </w:rPr>
        <w:t xml:space="preserve"> </w:t>
      </w:r>
      <w:r>
        <w:rPr>
          <w:rFonts w:ascii="Arial" w:hAnsi="Arial" w:cs="Arial"/>
          <w:sz w:val="20"/>
        </w:rPr>
        <w:t>kinnistatud läbipääsu</w:t>
      </w:r>
      <w:r w:rsidRPr="00A05D08">
        <w:rPr>
          <w:rFonts w:ascii="Arial" w:hAnsi="Arial" w:cs="Arial"/>
          <w:sz w:val="20"/>
        </w:rPr>
        <w:t xml:space="preserve">kaart </w:t>
      </w:r>
      <w:r>
        <w:rPr>
          <w:rFonts w:ascii="Arial" w:hAnsi="Arial" w:cs="Arial"/>
          <w:sz w:val="20"/>
        </w:rPr>
        <w:t>;</w:t>
      </w:r>
    </w:p>
    <w:p w14:paraId="4DD20E37" w14:textId="5CAA1F54" w:rsidR="00AD37C0" w:rsidRPr="00AD37C0" w:rsidRDefault="005A0377" w:rsidP="00AD37C0">
      <w:pPr>
        <w:pStyle w:val="Loendilik"/>
        <w:numPr>
          <w:ilvl w:val="2"/>
          <w:numId w:val="1"/>
        </w:numPr>
        <w:jc w:val="both"/>
        <w:rPr>
          <w:rFonts w:ascii="Arial" w:hAnsi="Arial" w:cs="Arial"/>
          <w:sz w:val="20"/>
        </w:rPr>
      </w:pPr>
      <w:r>
        <w:rPr>
          <w:rFonts w:ascii="Arial" w:hAnsi="Arial" w:cs="Arial"/>
          <w:sz w:val="20"/>
        </w:rPr>
        <w:t xml:space="preserve"> </w:t>
      </w:r>
      <w:r w:rsidR="00AD37C0" w:rsidRPr="00AD37C0">
        <w:rPr>
          <w:rFonts w:ascii="Arial" w:hAnsi="Arial" w:cs="Arial"/>
          <w:sz w:val="20"/>
        </w:rPr>
        <w:t>alalise sissepääs</w:t>
      </w:r>
      <w:r w:rsidR="00AD37C0">
        <w:rPr>
          <w:rFonts w:ascii="Arial" w:hAnsi="Arial" w:cs="Arial"/>
          <w:sz w:val="20"/>
        </w:rPr>
        <w:t xml:space="preserve">uloa alusel sisenevale isikule, kelle </w:t>
      </w:r>
      <w:r w:rsidR="0073532E">
        <w:rPr>
          <w:rFonts w:ascii="Arial" w:hAnsi="Arial" w:cs="Arial"/>
          <w:sz w:val="20"/>
        </w:rPr>
        <w:t xml:space="preserve">liikumine </w:t>
      </w:r>
      <w:r w:rsidR="00AD37C0">
        <w:rPr>
          <w:rFonts w:ascii="Arial" w:hAnsi="Arial" w:cs="Arial"/>
          <w:sz w:val="20"/>
        </w:rPr>
        <w:t>on lubatud ilma saatjata väljastatakse</w:t>
      </w:r>
      <w:r w:rsidR="009639F1">
        <w:rPr>
          <w:rFonts w:ascii="Arial" w:hAnsi="Arial" w:cs="Arial"/>
          <w:sz w:val="20"/>
        </w:rPr>
        <w:t xml:space="preserve"> kinnistatud</w:t>
      </w:r>
      <w:r w:rsidR="00C55F21">
        <w:rPr>
          <w:rFonts w:ascii="Arial" w:hAnsi="Arial" w:cs="Arial"/>
          <w:sz w:val="20"/>
        </w:rPr>
        <w:t xml:space="preserve"> või </w:t>
      </w:r>
      <w:r w:rsidR="00AD37C0">
        <w:rPr>
          <w:rFonts w:ascii="Arial" w:hAnsi="Arial" w:cs="Arial"/>
          <w:sz w:val="20"/>
        </w:rPr>
        <w:t>k</w:t>
      </w:r>
      <w:r w:rsidR="00AD37C0" w:rsidRPr="00AD37C0">
        <w:rPr>
          <w:rFonts w:ascii="Arial" w:hAnsi="Arial" w:cs="Arial"/>
          <w:sz w:val="20"/>
        </w:rPr>
        <w:t xml:space="preserve">ülastaja </w:t>
      </w:r>
      <w:r w:rsidR="00AD37C0">
        <w:rPr>
          <w:rFonts w:ascii="Arial" w:hAnsi="Arial" w:cs="Arial"/>
          <w:sz w:val="20"/>
        </w:rPr>
        <w:t>läbipääsukaart</w:t>
      </w:r>
      <w:r>
        <w:rPr>
          <w:rFonts w:ascii="Arial" w:hAnsi="Arial" w:cs="Arial"/>
          <w:sz w:val="20"/>
        </w:rPr>
        <w:t>;</w:t>
      </w:r>
    </w:p>
    <w:p w14:paraId="0E783CF5" w14:textId="62D0C1FB" w:rsidR="00A05D08" w:rsidRDefault="005A0377" w:rsidP="00AD37C0">
      <w:pPr>
        <w:pStyle w:val="Loendilik"/>
        <w:numPr>
          <w:ilvl w:val="2"/>
          <w:numId w:val="1"/>
        </w:numPr>
        <w:jc w:val="both"/>
        <w:rPr>
          <w:rFonts w:ascii="Arial" w:hAnsi="Arial" w:cs="Arial"/>
          <w:sz w:val="20"/>
        </w:rPr>
      </w:pPr>
      <w:r>
        <w:rPr>
          <w:rFonts w:ascii="Arial" w:hAnsi="Arial" w:cs="Arial"/>
          <w:sz w:val="20"/>
        </w:rPr>
        <w:t xml:space="preserve"> </w:t>
      </w:r>
      <w:r w:rsidR="00AD37C0">
        <w:rPr>
          <w:rFonts w:ascii="Arial" w:hAnsi="Arial" w:cs="Arial"/>
          <w:sz w:val="20"/>
        </w:rPr>
        <w:t>l</w:t>
      </w:r>
      <w:r w:rsidR="00AD37C0" w:rsidRPr="00AD37C0">
        <w:rPr>
          <w:rFonts w:ascii="Arial" w:hAnsi="Arial" w:cs="Arial"/>
          <w:sz w:val="20"/>
        </w:rPr>
        <w:t xml:space="preserve">ühiajalise </w:t>
      </w:r>
      <w:r w:rsidR="00AD37C0">
        <w:rPr>
          <w:rFonts w:ascii="Arial" w:hAnsi="Arial" w:cs="Arial"/>
          <w:sz w:val="20"/>
        </w:rPr>
        <w:t xml:space="preserve">sissepääsu </w:t>
      </w:r>
      <w:r w:rsidR="00AD37C0" w:rsidRPr="00AD37C0">
        <w:rPr>
          <w:rFonts w:ascii="Arial" w:hAnsi="Arial" w:cs="Arial"/>
          <w:sz w:val="20"/>
        </w:rPr>
        <w:t xml:space="preserve">loa alusel vanglasse sisenevale isikule </w:t>
      </w:r>
      <w:r w:rsidR="001351E0">
        <w:rPr>
          <w:rFonts w:ascii="Arial" w:hAnsi="Arial" w:cs="Arial"/>
          <w:sz w:val="20"/>
        </w:rPr>
        <w:t>läbipääsu</w:t>
      </w:r>
      <w:r w:rsidR="00AD37C0" w:rsidRPr="00AD37C0">
        <w:rPr>
          <w:rFonts w:ascii="Arial" w:hAnsi="Arial" w:cs="Arial"/>
          <w:sz w:val="20"/>
        </w:rPr>
        <w:t>kaarti ei väljastata, kuid vä</w:t>
      </w:r>
      <w:r w:rsidR="009F6932">
        <w:rPr>
          <w:rFonts w:ascii="Arial" w:hAnsi="Arial" w:cs="Arial"/>
          <w:sz w:val="20"/>
        </w:rPr>
        <w:t>ljastatakse külastajakaart (Lisa</w:t>
      </w:r>
      <w:r w:rsidR="009B5FE0">
        <w:rPr>
          <w:rFonts w:ascii="Arial" w:hAnsi="Arial" w:cs="Arial"/>
          <w:sz w:val="20"/>
        </w:rPr>
        <w:t xml:space="preserve"> </w:t>
      </w:r>
      <w:r w:rsidR="003E4216">
        <w:rPr>
          <w:rFonts w:ascii="Arial" w:hAnsi="Arial" w:cs="Arial"/>
          <w:sz w:val="20"/>
        </w:rPr>
        <w:t>1</w:t>
      </w:r>
      <w:r w:rsidR="00AD37C0" w:rsidRPr="00AD37C0">
        <w:rPr>
          <w:rFonts w:ascii="Arial" w:hAnsi="Arial" w:cs="Arial"/>
          <w:sz w:val="20"/>
        </w:rPr>
        <w:t>)</w:t>
      </w:r>
      <w:r>
        <w:rPr>
          <w:rFonts w:ascii="Arial" w:hAnsi="Arial" w:cs="Arial"/>
          <w:sz w:val="20"/>
        </w:rPr>
        <w:t>;</w:t>
      </w:r>
    </w:p>
    <w:p w14:paraId="35C748D7" w14:textId="7DAE9EE2" w:rsidR="005A0377" w:rsidRDefault="00BE26BD" w:rsidP="00ED520A">
      <w:pPr>
        <w:pStyle w:val="Loendilik"/>
        <w:numPr>
          <w:ilvl w:val="2"/>
          <w:numId w:val="1"/>
        </w:numPr>
        <w:jc w:val="both"/>
        <w:rPr>
          <w:rFonts w:ascii="Arial" w:hAnsi="Arial" w:cs="Arial"/>
          <w:sz w:val="20"/>
        </w:rPr>
      </w:pPr>
      <w:r>
        <w:rPr>
          <w:rFonts w:ascii="Arial" w:hAnsi="Arial" w:cs="Arial"/>
          <w:sz w:val="20"/>
        </w:rPr>
        <w:t xml:space="preserve"> </w:t>
      </w:r>
      <w:r w:rsidR="00ED520A">
        <w:rPr>
          <w:rFonts w:ascii="Arial" w:hAnsi="Arial" w:cs="Arial"/>
          <w:sz w:val="20"/>
        </w:rPr>
        <w:t>v</w:t>
      </w:r>
      <w:r w:rsidR="00ED520A" w:rsidRPr="00ED520A">
        <w:rPr>
          <w:rFonts w:ascii="Arial" w:hAnsi="Arial" w:cs="Arial"/>
          <w:sz w:val="20"/>
        </w:rPr>
        <w:t>anglast</w:t>
      </w:r>
      <w:r w:rsidR="00ED520A">
        <w:rPr>
          <w:rFonts w:ascii="Arial" w:hAnsi="Arial" w:cs="Arial"/>
          <w:sz w:val="20"/>
        </w:rPr>
        <w:t xml:space="preserve"> väljudes tagastab isik läbipääsu</w:t>
      </w:r>
      <w:r w:rsidR="00ED520A" w:rsidRPr="00ED520A">
        <w:rPr>
          <w:rFonts w:ascii="Arial" w:hAnsi="Arial" w:cs="Arial"/>
          <w:sz w:val="20"/>
        </w:rPr>
        <w:t>kaardi või külastaja kaardi ning seejärel talle tagastatakse sisenemise aluseks olnud dokument</w:t>
      </w:r>
      <w:r w:rsidR="008E696D">
        <w:rPr>
          <w:rFonts w:ascii="Arial" w:hAnsi="Arial" w:cs="Arial"/>
          <w:sz w:val="20"/>
        </w:rPr>
        <w:t>.</w:t>
      </w:r>
    </w:p>
    <w:p w14:paraId="39421EAC" w14:textId="22644C7D" w:rsidR="00C07ABF" w:rsidRPr="003D4B38" w:rsidRDefault="003D4B38" w:rsidP="008755CB">
      <w:pPr>
        <w:pStyle w:val="Loendilik"/>
        <w:numPr>
          <w:ilvl w:val="1"/>
          <w:numId w:val="1"/>
        </w:numPr>
        <w:jc w:val="both"/>
        <w:rPr>
          <w:rFonts w:ascii="Arial" w:hAnsi="Arial" w:cs="Arial"/>
          <w:sz w:val="20"/>
        </w:rPr>
      </w:pPr>
      <w:r w:rsidRPr="003D4B38">
        <w:rPr>
          <w:rFonts w:ascii="Arial" w:hAnsi="Arial" w:cs="Arial"/>
          <w:sz w:val="20"/>
        </w:rPr>
        <w:t>Vanglasse sisse-</w:t>
      </w:r>
      <w:r w:rsidR="0073532E">
        <w:rPr>
          <w:rFonts w:ascii="Arial" w:hAnsi="Arial" w:cs="Arial"/>
          <w:sz w:val="20"/>
        </w:rPr>
        <w:t xml:space="preserve"> </w:t>
      </w:r>
      <w:r w:rsidRPr="003D4B38">
        <w:rPr>
          <w:rFonts w:ascii="Arial" w:hAnsi="Arial" w:cs="Arial"/>
          <w:sz w:val="20"/>
        </w:rPr>
        <w:t xml:space="preserve">või väljaviidav kaup ja vangla vara toimetatakse vanglasse ja sealt välja </w:t>
      </w:r>
      <w:r>
        <w:rPr>
          <w:rFonts w:ascii="Arial" w:hAnsi="Arial" w:cs="Arial"/>
          <w:sz w:val="20"/>
        </w:rPr>
        <w:t>loa või saatelehe alusel</w:t>
      </w:r>
      <w:r w:rsidR="008755CB">
        <w:rPr>
          <w:rFonts w:ascii="Arial" w:hAnsi="Arial" w:cs="Arial"/>
          <w:sz w:val="20"/>
        </w:rPr>
        <w:t xml:space="preserve"> (</w:t>
      </w:r>
      <w:r w:rsidR="008755CB" w:rsidRPr="008755CB">
        <w:rPr>
          <w:rFonts w:ascii="Arial" w:hAnsi="Arial" w:cs="Arial"/>
          <w:sz w:val="20"/>
        </w:rPr>
        <w:t xml:space="preserve">va vangla </w:t>
      </w:r>
      <w:r w:rsidR="008755CB">
        <w:rPr>
          <w:rFonts w:ascii="Arial" w:hAnsi="Arial" w:cs="Arial"/>
          <w:sz w:val="20"/>
        </w:rPr>
        <w:t>personali sööklast</w:t>
      </w:r>
      <w:r w:rsidR="008755CB" w:rsidRPr="008755CB">
        <w:rPr>
          <w:rFonts w:ascii="Arial" w:hAnsi="Arial" w:cs="Arial"/>
          <w:sz w:val="20"/>
        </w:rPr>
        <w:t xml:space="preserve"> ostetud kaup)</w:t>
      </w:r>
      <w:r w:rsidR="0073532E">
        <w:rPr>
          <w:rFonts w:ascii="Arial" w:hAnsi="Arial" w:cs="Arial"/>
          <w:sz w:val="20"/>
        </w:rPr>
        <w:t xml:space="preserve">. Luba on </w:t>
      </w:r>
      <w:r w:rsidR="00EC1C58">
        <w:rPr>
          <w:rFonts w:ascii="Arial" w:hAnsi="Arial" w:cs="Arial"/>
          <w:sz w:val="20"/>
        </w:rPr>
        <w:t xml:space="preserve">kirjalikku </w:t>
      </w:r>
      <w:r>
        <w:rPr>
          <w:rFonts w:ascii="Arial" w:hAnsi="Arial" w:cs="Arial"/>
          <w:sz w:val="20"/>
        </w:rPr>
        <w:t>taasesita</w:t>
      </w:r>
      <w:r w:rsidR="00EC1C58">
        <w:rPr>
          <w:rFonts w:ascii="Arial" w:hAnsi="Arial" w:cs="Arial"/>
          <w:sz w:val="20"/>
        </w:rPr>
        <w:t>mist võimalda</w:t>
      </w:r>
      <w:r>
        <w:rPr>
          <w:rFonts w:ascii="Arial" w:hAnsi="Arial" w:cs="Arial"/>
          <w:sz w:val="20"/>
        </w:rPr>
        <w:t xml:space="preserve">vas vormis, mis esitatakse pääsla ametnikule või edastatakse </w:t>
      </w:r>
      <w:r w:rsidR="00AC611F">
        <w:rPr>
          <w:rFonts w:ascii="Arial" w:hAnsi="Arial" w:cs="Arial"/>
          <w:sz w:val="20"/>
        </w:rPr>
        <w:t xml:space="preserve">enne pääsla läbimist </w:t>
      </w:r>
      <w:r>
        <w:rPr>
          <w:rFonts w:ascii="Arial" w:hAnsi="Arial" w:cs="Arial"/>
          <w:sz w:val="20"/>
        </w:rPr>
        <w:t xml:space="preserve">e-posti aadressil </w:t>
      </w:r>
      <w:hyperlink r:id="rId9" w:history="1">
        <w:r w:rsidRPr="006A0074">
          <w:rPr>
            <w:rStyle w:val="Hperlink"/>
            <w:rFonts w:ascii="Arial" w:hAnsi="Arial" w:cs="Arial"/>
            <w:sz w:val="20"/>
          </w:rPr>
          <w:t>talv.paasla@just.ee</w:t>
        </w:r>
      </w:hyperlink>
      <w:r>
        <w:rPr>
          <w:rFonts w:ascii="Arial" w:hAnsi="Arial" w:cs="Arial"/>
          <w:sz w:val="20"/>
        </w:rPr>
        <w:t xml:space="preserve">. </w:t>
      </w:r>
      <w:r w:rsidRPr="003D4B38">
        <w:rPr>
          <w:rFonts w:ascii="Arial" w:hAnsi="Arial" w:cs="Arial"/>
          <w:sz w:val="20"/>
        </w:rPr>
        <w:t xml:space="preserve">Loa </w:t>
      </w:r>
      <w:r w:rsidR="007415DF">
        <w:rPr>
          <w:rFonts w:ascii="Arial" w:hAnsi="Arial" w:cs="Arial"/>
          <w:sz w:val="20"/>
        </w:rPr>
        <w:t>annab</w:t>
      </w:r>
      <w:r w:rsidR="00AC611F">
        <w:rPr>
          <w:rFonts w:ascii="Arial" w:hAnsi="Arial" w:cs="Arial"/>
          <w:sz w:val="20"/>
        </w:rPr>
        <w:t xml:space="preserve"> </w:t>
      </w:r>
      <w:r w:rsidR="00FA6899">
        <w:rPr>
          <w:rFonts w:ascii="Arial" w:hAnsi="Arial" w:cs="Arial"/>
          <w:sz w:val="20"/>
        </w:rPr>
        <w:t xml:space="preserve">vangla või muud teenust osutava </w:t>
      </w:r>
      <w:r w:rsidR="00AC611F">
        <w:rPr>
          <w:rFonts w:ascii="Arial" w:hAnsi="Arial" w:cs="Arial"/>
          <w:sz w:val="20"/>
        </w:rPr>
        <w:t>struktuuriüksuse juht</w:t>
      </w:r>
      <w:r w:rsidR="00CF0F35">
        <w:rPr>
          <w:rFonts w:ascii="Arial" w:hAnsi="Arial" w:cs="Arial"/>
          <w:sz w:val="20"/>
        </w:rPr>
        <w:t xml:space="preserve">, AS Eesti Vanglatööstuses </w:t>
      </w:r>
      <w:r w:rsidR="002E1A11">
        <w:rPr>
          <w:rFonts w:ascii="Arial" w:hAnsi="Arial" w:cs="Arial"/>
          <w:sz w:val="20"/>
        </w:rPr>
        <w:t>osakonna juhataja</w:t>
      </w:r>
      <w:r w:rsidR="00AC611F">
        <w:rPr>
          <w:rFonts w:ascii="Arial" w:hAnsi="Arial" w:cs="Arial"/>
          <w:sz w:val="20"/>
        </w:rPr>
        <w:t>.</w:t>
      </w:r>
      <w:r w:rsidR="001A7254">
        <w:rPr>
          <w:rFonts w:ascii="Arial" w:hAnsi="Arial" w:cs="Arial"/>
          <w:sz w:val="20"/>
        </w:rPr>
        <w:t xml:space="preserve"> </w:t>
      </w:r>
      <w:r w:rsidR="001A7254" w:rsidRPr="001A7254">
        <w:rPr>
          <w:rFonts w:ascii="Arial" w:hAnsi="Arial" w:cs="Arial"/>
          <w:sz w:val="20"/>
        </w:rPr>
        <w:t>Vere- ja muud analüüsid läbivad transpordipääsla meditsiiniosakonna poolt koostatud analüüside saatekirjade alusel.</w:t>
      </w:r>
    </w:p>
    <w:p w14:paraId="389F79A9" w14:textId="77777777" w:rsidR="00C07ABF" w:rsidRDefault="00C07ABF" w:rsidP="00C07ABF">
      <w:pPr>
        <w:pStyle w:val="Loendilik"/>
        <w:numPr>
          <w:ilvl w:val="1"/>
          <w:numId w:val="1"/>
        </w:numPr>
        <w:jc w:val="both"/>
        <w:rPr>
          <w:rFonts w:ascii="Arial" w:hAnsi="Arial" w:cs="Arial"/>
          <w:sz w:val="20"/>
        </w:rPr>
      </w:pPr>
      <w:r>
        <w:rPr>
          <w:rFonts w:ascii="Arial" w:hAnsi="Arial" w:cs="Arial"/>
          <w:sz w:val="20"/>
        </w:rPr>
        <w:t>Pääsla läbimine tehniliste vahenditega</w:t>
      </w:r>
      <w:r w:rsidR="003D4B38">
        <w:rPr>
          <w:rFonts w:ascii="Arial" w:hAnsi="Arial" w:cs="Arial"/>
          <w:sz w:val="20"/>
        </w:rPr>
        <w:t>:</w:t>
      </w:r>
    </w:p>
    <w:p w14:paraId="590B25AE" w14:textId="4B55D5E7" w:rsidR="00C07ABF" w:rsidRPr="002F1635" w:rsidRDefault="005A0377" w:rsidP="002F1635">
      <w:pPr>
        <w:pStyle w:val="Loendilik"/>
        <w:numPr>
          <w:ilvl w:val="2"/>
          <w:numId w:val="1"/>
        </w:numPr>
        <w:jc w:val="both"/>
        <w:rPr>
          <w:rFonts w:ascii="Arial" w:hAnsi="Arial" w:cs="Arial"/>
          <w:sz w:val="20"/>
        </w:rPr>
      </w:pPr>
      <w:r>
        <w:rPr>
          <w:rFonts w:ascii="Arial" w:hAnsi="Arial" w:cs="Arial"/>
          <w:sz w:val="20"/>
        </w:rPr>
        <w:t xml:space="preserve"> </w:t>
      </w:r>
      <w:r w:rsidR="003D4B38">
        <w:rPr>
          <w:rFonts w:ascii="Arial" w:hAnsi="Arial" w:cs="Arial"/>
          <w:sz w:val="20"/>
        </w:rPr>
        <w:t>t</w:t>
      </w:r>
      <w:r w:rsidR="00C07ABF" w:rsidRPr="00C07ABF">
        <w:rPr>
          <w:rFonts w:ascii="Arial" w:hAnsi="Arial" w:cs="Arial"/>
          <w:sz w:val="20"/>
        </w:rPr>
        <w:t xml:space="preserve">ehnilise vahendiga võivad vanglasse siseneda Järelevalve korraldus vanglas § 21 </w:t>
      </w:r>
      <w:proofErr w:type="spellStart"/>
      <w:r w:rsidR="00C07ABF" w:rsidRPr="00C07ABF">
        <w:rPr>
          <w:rFonts w:ascii="Arial" w:hAnsi="Arial" w:cs="Arial"/>
          <w:sz w:val="20"/>
        </w:rPr>
        <w:t>lg-s</w:t>
      </w:r>
      <w:proofErr w:type="spellEnd"/>
      <w:r w:rsidR="00C07ABF" w:rsidRPr="00C07ABF">
        <w:rPr>
          <w:rFonts w:ascii="Arial" w:hAnsi="Arial" w:cs="Arial"/>
          <w:sz w:val="20"/>
        </w:rPr>
        <w:t xml:space="preserve"> 3 loetletud isikud</w:t>
      </w:r>
      <w:r w:rsidR="00A85CC7">
        <w:rPr>
          <w:rFonts w:ascii="Arial" w:hAnsi="Arial" w:cs="Arial"/>
          <w:sz w:val="20"/>
        </w:rPr>
        <w:t xml:space="preserve"> ja</w:t>
      </w:r>
      <w:r w:rsidR="00C07ABF" w:rsidRPr="00C07ABF">
        <w:rPr>
          <w:rFonts w:ascii="Arial" w:hAnsi="Arial" w:cs="Arial"/>
          <w:sz w:val="20"/>
        </w:rPr>
        <w:t xml:space="preserve"> sama määruse § </w:t>
      </w:r>
      <w:r w:rsidR="00A85CC7">
        <w:rPr>
          <w:rFonts w:ascii="Arial" w:hAnsi="Arial" w:cs="Arial"/>
          <w:sz w:val="20"/>
        </w:rPr>
        <w:t xml:space="preserve">21 </w:t>
      </w:r>
      <w:proofErr w:type="spellStart"/>
      <w:r w:rsidR="00C07ABF" w:rsidRPr="00C07ABF">
        <w:rPr>
          <w:rFonts w:ascii="Arial" w:hAnsi="Arial" w:cs="Arial"/>
          <w:sz w:val="20"/>
        </w:rPr>
        <w:t>lg-s</w:t>
      </w:r>
      <w:proofErr w:type="spellEnd"/>
      <w:r w:rsidR="00C07ABF" w:rsidRPr="00C07ABF">
        <w:rPr>
          <w:rFonts w:ascii="Arial" w:hAnsi="Arial" w:cs="Arial"/>
          <w:sz w:val="20"/>
        </w:rPr>
        <w:t xml:space="preserve"> 5 nimetatud isikud eelneva teavituse olemasolul</w:t>
      </w:r>
      <w:r w:rsidR="008D4ABE">
        <w:rPr>
          <w:rFonts w:ascii="Arial" w:hAnsi="Arial" w:cs="Arial"/>
          <w:sz w:val="20"/>
        </w:rPr>
        <w:t xml:space="preserve"> (teavitus edastada</w:t>
      </w:r>
      <w:r w:rsidR="00C07ABF" w:rsidRPr="00C07ABF">
        <w:rPr>
          <w:rFonts w:ascii="Arial" w:hAnsi="Arial" w:cs="Arial"/>
          <w:sz w:val="20"/>
        </w:rPr>
        <w:t xml:space="preserve"> </w:t>
      </w:r>
      <w:r w:rsidR="008D4ABE">
        <w:rPr>
          <w:rFonts w:ascii="Arial" w:hAnsi="Arial" w:cs="Arial"/>
          <w:sz w:val="20"/>
        </w:rPr>
        <w:t>e</w:t>
      </w:r>
      <w:r w:rsidR="002F1635">
        <w:rPr>
          <w:rFonts w:ascii="Arial" w:hAnsi="Arial" w:cs="Arial"/>
          <w:sz w:val="20"/>
        </w:rPr>
        <w:t>-</w:t>
      </w:r>
      <w:r w:rsidR="008D4ABE">
        <w:rPr>
          <w:rFonts w:ascii="Arial" w:hAnsi="Arial" w:cs="Arial"/>
          <w:sz w:val="20"/>
        </w:rPr>
        <w:t xml:space="preserve">posti aadressil </w:t>
      </w:r>
      <w:hyperlink r:id="rId10" w:history="1">
        <w:r w:rsidR="002F1635" w:rsidRPr="006A0074">
          <w:rPr>
            <w:rStyle w:val="Hperlink"/>
            <w:rFonts w:ascii="Arial" w:hAnsi="Arial" w:cs="Arial"/>
            <w:sz w:val="20"/>
          </w:rPr>
          <w:t>amet.kokkus@just.ee</w:t>
        </w:r>
      </w:hyperlink>
      <w:r w:rsidR="002F1635">
        <w:rPr>
          <w:rFonts w:ascii="Arial" w:hAnsi="Arial" w:cs="Arial"/>
          <w:sz w:val="20"/>
        </w:rPr>
        <w:t xml:space="preserve">) </w:t>
      </w:r>
      <w:r w:rsidR="00C07ABF" w:rsidRPr="002F1635">
        <w:rPr>
          <w:rFonts w:ascii="Arial" w:hAnsi="Arial" w:cs="Arial"/>
          <w:sz w:val="20"/>
        </w:rPr>
        <w:t>ning muu</w:t>
      </w:r>
      <w:r w:rsidR="003D4B38" w:rsidRPr="002F1635">
        <w:rPr>
          <w:rFonts w:ascii="Arial" w:hAnsi="Arial" w:cs="Arial"/>
          <w:sz w:val="20"/>
        </w:rPr>
        <w:t>d isikud vastava loa olemasolul</w:t>
      </w:r>
      <w:r w:rsidR="00F13380">
        <w:rPr>
          <w:rFonts w:ascii="Arial" w:hAnsi="Arial" w:cs="Arial"/>
          <w:sz w:val="20"/>
        </w:rPr>
        <w:t>. T</w:t>
      </w:r>
      <w:r w:rsidR="00F13380" w:rsidRPr="00F13380">
        <w:rPr>
          <w:rFonts w:ascii="Arial" w:hAnsi="Arial" w:cs="Arial"/>
          <w:sz w:val="20"/>
        </w:rPr>
        <w:t xml:space="preserve">ehniline vahend tuleb sisenemisel ja väljumisel </w:t>
      </w:r>
      <w:r w:rsidR="00FD161D" w:rsidRPr="00F13380">
        <w:rPr>
          <w:rFonts w:ascii="Arial" w:hAnsi="Arial" w:cs="Arial"/>
          <w:sz w:val="20"/>
        </w:rPr>
        <w:t>esitada</w:t>
      </w:r>
      <w:r w:rsidR="00FD161D">
        <w:rPr>
          <w:rFonts w:ascii="Arial" w:hAnsi="Arial" w:cs="Arial"/>
          <w:sz w:val="20"/>
        </w:rPr>
        <w:t xml:space="preserve"> </w:t>
      </w:r>
      <w:r w:rsidR="00BE26BD">
        <w:rPr>
          <w:rFonts w:ascii="Arial" w:hAnsi="Arial" w:cs="Arial"/>
          <w:sz w:val="20"/>
        </w:rPr>
        <w:t xml:space="preserve">isikute </w:t>
      </w:r>
      <w:r w:rsidR="00F13380" w:rsidRPr="00F13380">
        <w:rPr>
          <w:rFonts w:ascii="Arial" w:hAnsi="Arial" w:cs="Arial"/>
          <w:sz w:val="20"/>
        </w:rPr>
        <w:t>pääsla ametnikule</w:t>
      </w:r>
      <w:r w:rsidR="003D4B38" w:rsidRPr="002F1635">
        <w:rPr>
          <w:rFonts w:ascii="Arial" w:hAnsi="Arial" w:cs="Arial"/>
          <w:sz w:val="20"/>
        </w:rPr>
        <w:t>;</w:t>
      </w:r>
    </w:p>
    <w:p w14:paraId="7F43C0F3" w14:textId="49254A3D" w:rsidR="003D4B38" w:rsidRDefault="003D4B38" w:rsidP="003D4B38">
      <w:pPr>
        <w:pStyle w:val="Loendilik"/>
        <w:numPr>
          <w:ilvl w:val="2"/>
          <w:numId w:val="1"/>
        </w:numPr>
        <w:jc w:val="both"/>
        <w:rPr>
          <w:rFonts w:ascii="Arial" w:hAnsi="Arial" w:cs="Arial"/>
          <w:sz w:val="20"/>
        </w:rPr>
      </w:pPr>
      <w:r w:rsidRPr="003D4B38">
        <w:rPr>
          <w:rFonts w:ascii="Arial" w:hAnsi="Arial" w:cs="Arial"/>
          <w:sz w:val="20"/>
        </w:rPr>
        <w:t>Registrite ja Infosüsteemide Keskuse Tallin</w:t>
      </w:r>
      <w:r>
        <w:rPr>
          <w:rFonts w:ascii="Arial" w:hAnsi="Arial" w:cs="Arial"/>
          <w:sz w:val="20"/>
        </w:rPr>
        <w:t xml:space="preserve">na </w:t>
      </w:r>
      <w:r w:rsidR="00CE0820">
        <w:rPr>
          <w:rFonts w:ascii="Arial" w:hAnsi="Arial" w:cs="Arial"/>
          <w:sz w:val="20"/>
        </w:rPr>
        <w:t>V</w:t>
      </w:r>
      <w:r w:rsidRPr="003D4B38">
        <w:rPr>
          <w:rFonts w:ascii="Arial" w:hAnsi="Arial" w:cs="Arial"/>
          <w:sz w:val="20"/>
        </w:rPr>
        <w:t>angla hooldusspetsialistil või tema ülesannetes olev</w:t>
      </w:r>
      <w:r w:rsidR="00F13380">
        <w:rPr>
          <w:rFonts w:ascii="Arial" w:hAnsi="Arial" w:cs="Arial"/>
          <w:sz w:val="20"/>
        </w:rPr>
        <w:t>al</w:t>
      </w:r>
      <w:r w:rsidRPr="003D4B38">
        <w:rPr>
          <w:rFonts w:ascii="Arial" w:hAnsi="Arial" w:cs="Arial"/>
          <w:sz w:val="20"/>
        </w:rPr>
        <w:t xml:space="preserve"> isikul on luba</w:t>
      </w:r>
      <w:r w:rsidR="00F13380">
        <w:rPr>
          <w:rFonts w:ascii="Arial" w:hAnsi="Arial" w:cs="Arial"/>
          <w:sz w:val="20"/>
        </w:rPr>
        <w:t>tud</w:t>
      </w:r>
      <w:r w:rsidRPr="003D4B38">
        <w:rPr>
          <w:rFonts w:ascii="Arial" w:hAnsi="Arial" w:cs="Arial"/>
          <w:sz w:val="20"/>
        </w:rPr>
        <w:t xml:space="preserve"> siseneda tehnilise vahendiga </w:t>
      </w:r>
      <w:r>
        <w:rPr>
          <w:rFonts w:ascii="Arial" w:hAnsi="Arial" w:cs="Arial"/>
          <w:sz w:val="20"/>
        </w:rPr>
        <w:t>vangla</w:t>
      </w:r>
      <w:r w:rsidRPr="003D4B38">
        <w:rPr>
          <w:rFonts w:ascii="Arial" w:hAnsi="Arial" w:cs="Arial"/>
          <w:sz w:val="20"/>
        </w:rPr>
        <w:t xml:space="preserve"> territoorium</w:t>
      </w:r>
      <w:r>
        <w:rPr>
          <w:rFonts w:ascii="Arial" w:hAnsi="Arial" w:cs="Arial"/>
          <w:sz w:val="20"/>
        </w:rPr>
        <w:t>ile ilma eraldi taotletud loata</w:t>
      </w:r>
      <w:r w:rsidR="00F13380">
        <w:rPr>
          <w:rFonts w:ascii="Arial" w:hAnsi="Arial" w:cs="Arial"/>
          <w:sz w:val="20"/>
        </w:rPr>
        <w:t>.</w:t>
      </w:r>
    </w:p>
    <w:p w14:paraId="654E3019" w14:textId="14714C8E" w:rsidR="00A05D08" w:rsidRDefault="005A0377" w:rsidP="00A05D08">
      <w:pPr>
        <w:pStyle w:val="Loendilik"/>
        <w:numPr>
          <w:ilvl w:val="1"/>
          <w:numId w:val="1"/>
        </w:numPr>
        <w:jc w:val="both"/>
        <w:rPr>
          <w:rFonts w:ascii="Arial" w:hAnsi="Arial" w:cs="Arial"/>
          <w:sz w:val="20"/>
        </w:rPr>
      </w:pPr>
      <w:r>
        <w:rPr>
          <w:rFonts w:ascii="Arial" w:hAnsi="Arial" w:cs="Arial"/>
          <w:sz w:val="20"/>
        </w:rPr>
        <w:t>Vanglas</w:t>
      </w:r>
      <w:r w:rsidR="00EE1110">
        <w:rPr>
          <w:rFonts w:ascii="Arial" w:hAnsi="Arial" w:cs="Arial"/>
          <w:sz w:val="20"/>
        </w:rPr>
        <w:t>se sisenemisel</w:t>
      </w:r>
      <w:r>
        <w:rPr>
          <w:rFonts w:ascii="Arial" w:hAnsi="Arial" w:cs="Arial"/>
          <w:sz w:val="20"/>
        </w:rPr>
        <w:t xml:space="preserve"> </w:t>
      </w:r>
      <w:r w:rsidR="00BA3253">
        <w:rPr>
          <w:rFonts w:ascii="Arial" w:hAnsi="Arial" w:cs="Arial"/>
          <w:sz w:val="20"/>
        </w:rPr>
        <w:t xml:space="preserve">ja väljumisel </w:t>
      </w:r>
      <w:r>
        <w:rPr>
          <w:rFonts w:ascii="Arial" w:hAnsi="Arial" w:cs="Arial"/>
          <w:sz w:val="20"/>
        </w:rPr>
        <w:t>esemete</w:t>
      </w:r>
      <w:r w:rsidR="00BA3253">
        <w:rPr>
          <w:rFonts w:ascii="Arial" w:hAnsi="Arial" w:cs="Arial"/>
          <w:sz w:val="20"/>
        </w:rPr>
        <w:t xml:space="preserve"> ja ainete</w:t>
      </w:r>
      <w:r>
        <w:rPr>
          <w:rFonts w:ascii="Arial" w:hAnsi="Arial" w:cs="Arial"/>
          <w:sz w:val="20"/>
        </w:rPr>
        <w:t xml:space="preserve">ga toimimine </w:t>
      </w:r>
      <w:r w:rsidR="00BA3253">
        <w:rPr>
          <w:rFonts w:ascii="Arial" w:hAnsi="Arial" w:cs="Arial"/>
          <w:sz w:val="20"/>
        </w:rPr>
        <w:t>ning</w:t>
      </w:r>
      <w:r>
        <w:rPr>
          <w:rFonts w:ascii="Arial" w:hAnsi="Arial" w:cs="Arial"/>
          <w:sz w:val="20"/>
        </w:rPr>
        <w:t xml:space="preserve"> isikute läbiotsimine:</w:t>
      </w:r>
    </w:p>
    <w:p w14:paraId="039818CF" w14:textId="2B4D2A88" w:rsidR="000C0621" w:rsidRDefault="005A0377" w:rsidP="00C93A74">
      <w:pPr>
        <w:pStyle w:val="Loendilik"/>
        <w:numPr>
          <w:ilvl w:val="2"/>
          <w:numId w:val="1"/>
        </w:numPr>
        <w:jc w:val="both"/>
        <w:rPr>
          <w:rFonts w:ascii="Arial" w:hAnsi="Arial" w:cs="Arial"/>
          <w:sz w:val="20"/>
        </w:rPr>
      </w:pPr>
      <w:r>
        <w:rPr>
          <w:rFonts w:ascii="Arial" w:hAnsi="Arial" w:cs="Arial"/>
          <w:sz w:val="20"/>
        </w:rPr>
        <w:t xml:space="preserve"> </w:t>
      </w:r>
      <w:r w:rsidR="000C0621">
        <w:rPr>
          <w:rFonts w:ascii="Arial" w:hAnsi="Arial" w:cs="Arial"/>
          <w:sz w:val="20"/>
        </w:rPr>
        <w:t>v</w:t>
      </w:r>
      <w:r w:rsidR="000C0621" w:rsidRPr="000C0621">
        <w:rPr>
          <w:rFonts w:ascii="Arial" w:hAnsi="Arial" w:cs="Arial"/>
          <w:sz w:val="20"/>
        </w:rPr>
        <w:t>anglasse siseneval isikul ei ole lubatud kaasa võtta kinnipeetavale vanglas keelatud esemeid</w:t>
      </w:r>
      <w:r w:rsidR="00C93A74">
        <w:rPr>
          <w:rFonts w:ascii="Arial" w:hAnsi="Arial" w:cs="Arial"/>
          <w:sz w:val="20"/>
        </w:rPr>
        <w:t xml:space="preserve">  </w:t>
      </w:r>
      <w:r w:rsidR="000C0621" w:rsidRPr="00C93A74">
        <w:rPr>
          <w:rFonts w:ascii="Arial" w:hAnsi="Arial" w:cs="Arial"/>
          <w:sz w:val="20"/>
        </w:rPr>
        <w:t>ja</w:t>
      </w:r>
      <w:r w:rsidR="000C0621" w:rsidRPr="000C0621">
        <w:rPr>
          <w:rFonts w:ascii="Arial" w:hAnsi="Arial" w:cs="Arial"/>
          <w:sz w:val="20"/>
        </w:rPr>
        <w:t xml:space="preserve"> aineid</w:t>
      </w:r>
      <w:r w:rsidR="00E22797">
        <w:rPr>
          <w:rFonts w:ascii="Arial" w:hAnsi="Arial" w:cs="Arial"/>
          <w:sz w:val="20"/>
        </w:rPr>
        <w:t xml:space="preserve"> (justiitsministri </w:t>
      </w:r>
      <w:r w:rsidR="00E22797" w:rsidRPr="00C93A74">
        <w:rPr>
          <w:rFonts w:ascii="Arial" w:hAnsi="Arial" w:cs="Arial"/>
          <w:sz w:val="20"/>
        </w:rPr>
        <w:t>30.11.2000</w:t>
      </w:r>
      <w:r w:rsidR="00E22797">
        <w:rPr>
          <w:rFonts w:ascii="Arial" w:hAnsi="Arial" w:cs="Arial"/>
          <w:sz w:val="20"/>
        </w:rPr>
        <w:t>. a</w:t>
      </w:r>
      <w:r w:rsidR="00E22797" w:rsidRPr="00C93A74">
        <w:rPr>
          <w:rFonts w:ascii="Arial" w:hAnsi="Arial" w:cs="Arial"/>
          <w:sz w:val="20"/>
        </w:rPr>
        <w:t xml:space="preserve"> </w:t>
      </w:r>
      <w:r w:rsidR="00E22797">
        <w:rPr>
          <w:rFonts w:ascii="Arial" w:hAnsi="Arial" w:cs="Arial"/>
          <w:sz w:val="20"/>
        </w:rPr>
        <w:t>määruse</w:t>
      </w:r>
      <w:r w:rsidR="00E22797" w:rsidRPr="000C0621">
        <w:rPr>
          <w:rFonts w:ascii="Arial" w:hAnsi="Arial" w:cs="Arial"/>
          <w:sz w:val="20"/>
        </w:rPr>
        <w:t xml:space="preserve"> </w:t>
      </w:r>
      <w:r w:rsidR="00E22797" w:rsidRPr="00C93A74">
        <w:rPr>
          <w:rFonts w:ascii="Arial" w:hAnsi="Arial" w:cs="Arial"/>
          <w:sz w:val="20"/>
        </w:rPr>
        <w:t xml:space="preserve">nr 72 </w:t>
      </w:r>
      <w:r w:rsidR="00E22797">
        <w:rPr>
          <w:rFonts w:ascii="Arial" w:hAnsi="Arial" w:cs="Arial"/>
          <w:sz w:val="20"/>
        </w:rPr>
        <w:t xml:space="preserve">„Vangla sisekorraeeskiri“ § </w:t>
      </w:r>
      <w:r w:rsidR="00E22797" w:rsidRPr="00C93A74">
        <w:rPr>
          <w:rFonts w:ascii="Arial" w:hAnsi="Arial" w:cs="Arial"/>
          <w:sz w:val="20"/>
        </w:rPr>
        <w:t>64</w:t>
      </w:r>
      <w:r w:rsidR="00E22797" w:rsidRPr="00C93A74">
        <w:rPr>
          <w:rFonts w:ascii="Arial" w:hAnsi="Arial" w:cs="Arial"/>
          <w:sz w:val="20"/>
          <w:vertAlign w:val="superscript"/>
        </w:rPr>
        <w:t>1</w:t>
      </w:r>
      <w:r w:rsidR="00E22797">
        <w:rPr>
          <w:rFonts w:ascii="Arial" w:hAnsi="Arial" w:cs="Arial"/>
          <w:sz w:val="20"/>
        </w:rPr>
        <w:t>)</w:t>
      </w:r>
      <w:r w:rsidR="000C0621" w:rsidRPr="000C0621">
        <w:rPr>
          <w:rFonts w:ascii="Arial" w:hAnsi="Arial" w:cs="Arial"/>
          <w:sz w:val="20"/>
        </w:rPr>
        <w:t xml:space="preserve"> ning ebaotstarbekaid, </w:t>
      </w:r>
      <w:proofErr w:type="spellStart"/>
      <w:r w:rsidR="000C0621" w:rsidRPr="000C0621">
        <w:rPr>
          <w:rFonts w:ascii="Arial" w:hAnsi="Arial" w:cs="Arial"/>
          <w:sz w:val="20"/>
        </w:rPr>
        <w:t>suuremõõtmelisi</w:t>
      </w:r>
      <w:proofErr w:type="spellEnd"/>
      <w:r w:rsidR="000C0621" w:rsidRPr="000C0621">
        <w:rPr>
          <w:rFonts w:ascii="Arial" w:hAnsi="Arial" w:cs="Arial"/>
          <w:sz w:val="20"/>
        </w:rPr>
        <w:t xml:space="preserve"> või vangla julgeolekut ohustavaid asju</w:t>
      </w:r>
      <w:r w:rsidR="000C0621">
        <w:rPr>
          <w:rFonts w:ascii="Arial" w:hAnsi="Arial" w:cs="Arial"/>
          <w:sz w:val="20"/>
        </w:rPr>
        <w:t>;</w:t>
      </w:r>
    </w:p>
    <w:p w14:paraId="7CFC7BFC" w14:textId="4A098FB0" w:rsidR="0027441C" w:rsidRDefault="0027441C" w:rsidP="0027441C">
      <w:pPr>
        <w:pStyle w:val="Loendilik"/>
        <w:numPr>
          <w:ilvl w:val="2"/>
          <w:numId w:val="1"/>
        </w:numPr>
        <w:jc w:val="both"/>
        <w:rPr>
          <w:rFonts w:ascii="Arial" w:hAnsi="Arial" w:cs="Arial"/>
          <w:sz w:val="20"/>
        </w:rPr>
      </w:pPr>
      <w:r>
        <w:rPr>
          <w:rFonts w:ascii="Arial" w:hAnsi="Arial" w:cs="Arial"/>
          <w:sz w:val="20"/>
        </w:rPr>
        <w:t xml:space="preserve">keelatud on kaasa võtta </w:t>
      </w:r>
      <w:r w:rsidRPr="0027441C">
        <w:rPr>
          <w:rFonts w:ascii="Arial" w:hAnsi="Arial" w:cs="Arial"/>
          <w:sz w:val="20"/>
        </w:rPr>
        <w:t>eseme</w:t>
      </w:r>
      <w:r w:rsidR="007025EF">
        <w:rPr>
          <w:rFonts w:ascii="Arial" w:hAnsi="Arial" w:cs="Arial"/>
          <w:sz w:val="20"/>
        </w:rPr>
        <w:t>i</w:t>
      </w:r>
      <w:r w:rsidRPr="0027441C">
        <w:rPr>
          <w:rFonts w:ascii="Arial" w:hAnsi="Arial" w:cs="Arial"/>
          <w:sz w:val="20"/>
        </w:rPr>
        <w:t>d</w:t>
      </w:r>
      <w:r w:rsidR="00CF66F5">
        <w:rPr>
          <w:rFonts w:ascii="Arial" w:hAnsi="Arial" w:cs="Arial"/>
          <w:sz w:val="20"/>
        </w:rPr>
        <w:t xml:space="preserve"> ja aineid</w:t>
      </w:r>
      <w:r w:rsidRPr="0027441C">
        <w:rPr>
          <w:rFonts w:ascii="Arial" w:hAnsi="Arial" w:cs="Arial"/>
          <w:sz w:val="20"/>
        </w:rPr>
        <w:t>, mille korrektne läbiotsimine on ajamahukas või mille korrektse läbiotsimise tulemusena võivad esemed kaotada nendele ette nähtud hügieenilisuse või mille korrektse läbiotsimise tulemusena võivad esemed kergesti puruneda ning mis ei ole vanglas vajalikud või teiste lubatud asjadega asendatavad</w:t>
      </w:r>
      <w:r>
        <w:rPr>
          <w:rFonts w:ascii="Arial" w:hAnsi="Arial" w:cs="Arial"/>
          <w:sz w:val="20"/>
        </w:rPr>
        <w:t>;</w:t>
      </w:r>
    </w:p>
    <w:p w14:paraId="360F3AFC" w14:textId="3F80FA1A" w:rsidR="00B16930" w:rsidRPr="00676AE8" w:rsidRDefault="0096702E" w:rsidP="00B16930">
      <w:pPr>
        <w:pStyle w:val="Loendilik"/>
        <w:numPr>
          <w:ilvl w:val="2"/>
          <w:numId w:val="1"/>
        </w:numPr>
        <w:jc w:val="both"/>
        <w:rPr>
          <w:rFonts w:ascii="Arial" w:hAnsi="Arial" w:cs="Arial"/>
          <w:sz w:val="20"/>
        </w:rPr>
      </w:pPr>
      <w:r w:rsidRPr="00676AE8">
        <w:rPr>
          <w:rFonts w:ascii="Arial" w:hAnsi="Arial" w:cs="Arial"/>
          <w:sz w:val="20"/>
        </w:rPr>
        <w:t xml:space="preserve">vanglat külastavatele isikutel on keelatud siseneda vangla </w:t>
      </w:r>
      <w:proofErr w:type="spellStart"/>
      <w:r w:rsidRPr="00676AE8">
        <w:rPr>
          <w:rFonts w:ascii="Arial" w:hAnsi="Arial" w:cs="Arial"/>
          <w:sz w:val="20"/>
        </w:rPr>
        <w:t>siseterritooriumile</w:t>
      </w:r>
      <w:proofErr w:type="spellEnd"/>
      <w:r w:rsidRPr="00676AE8">
        <w:rPr>
          <w:rFonts w:ascii="Arial" w:hAnsi="Arial" w:cs="Arial"/>
          <w:sz w:val="20"/>
        </w:rPr>
        <w:t xml:space="preserve"> käekellaga, sh nutikellaga, välja arvatud käesoleva korra LISAS 2 nimetatud juhtudel</w:t>
      </w:r>
      <w:r w:rsidR="00136E51" w:rsidRPr="00676AE8">
        <w:rPr>
          <w:rFonts w:ascii="Arial" w:hAnsi="Arial" w:cs="Arial"/>
          <w:sz w:val="20"/>
        </w:rPr>
        <w:t>;</w:t>
      </w:r>
    </w:p>
    <w:p w14:paraId="56381C5C" w14:textId="70C1A8A2" w:rsidR="00FC71B2" w:rsidRPr="00B871F1" w:rsidRDefault="005A0377" w:rsidP="00B871F1">
      <w:pPr>
        <w:pStyle w:val="Loendilik"/>
        <w:numPr>
          <w:ilvl w:val="2"/>
          <w:numId w:val="1"/>
        </w:numPr>
        <w:jc w:val="both"/>
        <w:rPr>
          <w:rFonts w:ascii="Arial" w:hAnsi="Arial" w:cs="Arial"/>
          <w:sz w:val="20"/>
        </w:rPr>
      </w:pPr>
      <w:r w:rsidRPr="00676AE8">
        <w:rPr>
          <w:rFonts w:ascii="Arial" w:hAnsi="Arial" w:cs="Arial"/>
          <w:sz w:val="20"/>
        </w:rPr>
        <w:t>vangla</w:t>
      </w:r>
      <w:r w:rsidR="00075861" w:rsidRPr="00676AE8">
        <w:rPr>
          <w:rFonts w:ascii="Arial" w:hAnsi="Arial" w:cs="Arial"/>
          <w:sz w:val="20"/>
        </w:rPr>
        <w:t xml:space="preserve"> </w:t>
      </w:r>
      <w:r w:rsidRPr="00676AE8">
        <w:rPr>
          <w:rFonts w:ascii="Arial" w:hAnsi="Arial" w:cs="Arial"/>
          <w:sz w:val="20"/>
        </w:rPr>
        <w:t xml:space="preserve">territooriumile </w:t>
      </w:r>
      <w:r w:rsidR="00075861" w:rsidRPr="00676AE8">
        <w:rPr>
          <w:rFonts w:ascii="Arial" w:hAnsi="Arial" w:cs="Arial"/>
          <w:sz w:val="20"/>
        </w:rPr>
        <w:t xml:space="preserve">läbi isikute pääsla ja avavangla pääsla ruumide </w:t>
      </w:r>
      <w:r w:rsidRPr="00676AE8">
        <w:rPr>
          <w:rFonts w:ascii="Arial" w:hAnsi="Arial" w:cs="Arial"/>
          <w:sz w:val="20"/>
        </w:rPr>
        <w:t>sisenevatel</w:t>
      </w:r>
      <w:r w:rsidRPr="005A0377">
        <w:rPr>
          <w:rFonts w:ascii="Arial" w:hAnsi="Arial" w:cs="Arial"/>
          <w:sz w:val="20"/>
        </w:rPr>
        <w:t xml:space="preserve"> isikutel on </w:t>
      </w:r>
      <w:r w:rsidR="000C0621">
        <w:rPr>
          <w:rFonts w:ascii="Arial" w:hAnsi="Arial" w:cs="Arial"/>
          <w:sz w:val="20"/>
        </w:rPr>
        <w:t>lubatud</w:t>
      </w:r>
      <w:r w:rsidR="009B5FE0">
        <w:rPr>
          <w:rFonts w:ascii="Arial" w:hAnsi="Arial" w:cs="Arial"/>
          <w:sz w:val="20"/>
        </w:rPr>
        <w:t xml:space="preserve"> kaasa võtta Lisas </w:t>
      </w:r>
      <w:r w:rsidR="003E4216">
        <w:rPr>
          <w:rFonts w:ascii="Arial" w:hAnsi="Arial" w:cs="Arial"/>
          <w:sz w:val="20"/>
        </w:rPr>
        <w:t>2</w:t>
      </w:r>
      <w:r w:rsidRPr="005A0377">
        <w:rPr>
          <w:rFonts w:ascii="Arial" w:hAnsi="Arial" w:cs="Arial"/>
          <w:sz w:val="20"/>
        </w:rPr>
        <w:t xml:space="preserve"> loetletud esem</w:t>
      </w:r>
      <w:r w:rsidR="000C0621">
        <w:rPr>
          <w:rFonts w:ascii="Arial" w:hAnsi="Arial" w:cs="Arial"/>
          <w:sz w:val="20"/>
        </w:rPr>
        <w:t>eid ja aineid</w:t>
      </w:r>
      <w:r>
        <w:rPr>
          <w:rFonts w:ascii="Arial" w:hAnsi="Arial" w:cs="Arial"/>
          <w:sz w:val="20"/>
        </w:rPr>
        <w:t>;</w:t>
      </w:r>
    </w:p>
    <w:p w14:paraId="6BBFC58A" w14:textId="640298E4" w:rsidR="009A3DCA" w:rsidRPr="00B871F1" w:rsidRDefault="005A0377" w:rsidP="00B871F1">
      <w:pPr>
        <w:pStyle w:val="Loendilik"/>
        <w:numPr>
          <w:ilvl w:val="2"/>
          <w:numId w:val="1"/>
        </w:numPr>
        <w:jc w:val="both"/>
        <w:rPr>
          <w:rFonts w:ascii="Arial" w:hAnsi="Arial" w:cs="Arial"/>
          <w:sz w:val="20"/>
        </w:rPr>
      </w:pPr>
      <w:r>
        <w:rPr>
          <w:rFonts w:ascii="Arial" w:hAnsi="Arial" w:cs="Arial"/>
          <w:sz w:val="20"/>
        </w:rPr>
        <w:t xml:space="preserve"> v</w:t>
      </w:r>
      <w:r w:rsidRPr="005A0377">
        <w:rPr>
          <w:rFonts w:ascii="Arial" w:hAnsi="Arial" w:cs="Arial"/>
          <w:sz w:val="20"/>
        </w:rPr>
        <w:t xml:space="preserve">anglasse sisenevatele isikutele </w:t>
      </w:r>
      <w:r>
        <w:rPr>
          <w:rFonts w:ascii="Arial" w:hAnsi="Arial" w:cs="Arial"/>
          <w:sz w:val="20"/>
        </w:rPr>
        <w:t>teeb pääsla ametnik</w:t>
      </w:r>
      <w:r w:rsidRPr="005A0377">
        <w:rPr>
          <w:rFonts w:ascii="Arial" w:hAnsi="Arial" w:cs="Arial"/>
          <w:sz w:val="20"/>
        </w:rPr>
        <w:t xml:space="preserve"> ettepanek</w:t>
      </w:r>
      <w:r>
        <w:rPr>
          <w:rFonts w:ascii="Arial" w:hAnsi="Arial" w:cs="Arial"/>
          <w:sz w:val="20"/>
        </w:rPr>
        <w:t>u</w:t>
      </w:r>
      <w:r w:rsidR="009B5FE0">
        <w:rPr>
          <w:rFonts w:ascii="Arial" w:hAnsi="Arial" w:cs="Arial"/>
          <w:sz w:val="20"/>
        </w:rPr>
        <w:t xml:space="preserve"> anda hoiule </w:t>
      </w:r>
      <w:r w:rsidR="00BD5D2A">
        <w:rPr>
          <w:rFonts w:ascii="Arial" w:hAnsi="Arial" w:cs="Arial"/>
          <w:sz w:val="20"/>
        </w:rPr>
        <w:t>punktis 3.1</w:t>
      </w:r>
      <w:r w:rsidR="00D441FC">
        <w:rPr>
          <w:rFonts w:ascii="Arial" w:hAnsi="Arial" w:cs="Arial"/>
          <w:sz w:val="20"/>
        </w:rPr>
        <w:t>1</w:t>
      </w:r>
      <w:r w:rsidR="00BD5D2A">
        <w:rPr>
          <w:rFonts w:ascii="Arial" w:hAnsi="Arial" w:cs="Arial"/>
          <w:sz w:val="20"/>
        </w:rPr>
        <w:t>.1</w:t>
      </w:r>
      <w:r w:rsidR="00B16930">
        <w:rPr>
          <w:rFonts w:ascii="Arial" w:hAnsi="Arial" w:cs="Arial"/>
          <w:sz w:val="20"/>
        </w:rPr>
        <w:t>-</w:t>
      </w:r>
      <w:r w:rsidR="00D441FC">
        <w:rPr>
          <w:rFonts w:ascii="Arial" w:hAnsi="Arial" w:cs="Arial"/>
          <w:sz w:val="20"/>
        </w:rPr>
        <w:t>3.11.</w:t>
      </w:r>
      <w:r w:rsidR="009639F1">
        <w:rPr>
          <w:rFonts w:ascii="Arial" w:hAnsi="Arial" w:cs="Arial"/>
          <w:sz w:val="20"/>
        </w:rPr>
        <w:t>3</w:t>
      </w:r>
      <w:r w:rsidRPr="005A0377">
        <w:rPr>
          <w:rFonts w:ascii="Arial" w:hAnsi="Arial" w:cs="Arial"/>
          <w:sz w:val="20"/>
        </w:rPr>
        <w:t xml:space="preserve"> nimetatud </w:t>
      </w:r>
      <w:r w:rsidR="00CC3B71">
        <w:rPr>
          <w:rFonts w:ascii="Arial" w:hAnsi="Arial" w:cs="Arial"/>
          <w:sz w:val="20"/>
        </w:rPr>
        <w:t xml:space="preserve">või Lisa 2 koguseid ületavaid </w:t>
      </w:r>
      <w:r w:rsidRPr="005A0377">
        <w:rPr>
          <w:rFonts w:ascii="Arial" w:hAnsi="Arial" w:cs="Arial"/>
          <w:sz w:val="20"/>
        </w:rPr>
        <w:t>esemed ja ained</w:t>
      </w:r>
      <w:r w:rsidR="00EE1110">
        <w:rPr>
          <w:rFonts w:ascii="Arial" w:hAnsi="Arial" w:cs="Arial"/>
          <w:sz w:val="20"/>
        </w:rPr>
        <w:t>;</w:t>
      </w:r>
    </w:p>
    <w:p w14:paraId="370A396B" w14:textId="31DEF02B" w:rsidR="00EE1110" w:rsidRDefault="00EE1110" w:rsidP="007A7D5A">
      <w:pPr>
        <w:pStyle w:val="Loendilik"/>
        <w:numPr>
          <w:ilvl w:val="2"/>
          <w:numId w:val="1"/>
        </w:numPr>
        <w:jc w:val="both"/>
        <w:rPr>
          <w:rFonts w:ascii="Arial" w:hAnsi="Arial" w:cs="Arial"/>
          <w:sz w:val="20"/>
        </w:rPr>
      </w:pPr>
      <w:r>
        <w:rPr>
          <w:rFonts w:ascii="Arial" w:hAnsi="Arial" w:cs="Arial"/>
          <w:sz w:val="20"/>
        </w:rPr>
        <w:t xml:space="preserve"> l</w:t>
      </w:r>
      <w:r w:rsidRPr="00EE1110">
        <w:rPr>
          <w:rFonts w:ascii="Arial" w:hAnsi="Arial" w:cs="Arial"/>
          <w:sz w:val="20"/>
        </w:rPr>
        <w:t xml:space="preserve">äbi </w:t>
      </w:r>
      <w:r w:rsidR="00C869A9">
        <w:rPr>
          <w:rFonts w:ascii="Arial" w:hAnsi="Arial" w:cs="Arial"/>
          <w:sz w:val="20"/>
        </w:rPr>
        <w:t xml:space="preserve">isikute </w:t>
      </w:r>
      <w:r w:rsidRPr="00EE1110">
        <w:rPr>
          <w:rFonts w:ascii="Arial" w:hAnsi="Arial" w:cs="Arial"/>
          <w:sz w:val="20"/>
        </w:rPr>
        <w:t>pääsla vanglasse sisenevad isikud otsitakse läbi täielikult</w:t>
      </w:r>
      <w:r w:rsidR="007A7D5A">
        <w:rPr>
          <w:rFonts w:ascii="Arial" w:hAnsi="Arial" w:cs="Arial"/>
          <w:sz w:val="20"/>
        </w:rPr>
        <w:t xml:space="preserve"> </w:t>
      </w:r>
      <w:r w:rsidR="007A7D5A" w:rsidRPr="007A7D5A">
        <w:rPr>
          <w:rFonts w:ascii="Arial" w:hAnsi="Arial" w:cs="Arial"/>
          <w:sz w:val="20"/>
        </w:rPr>
        <w:t xml:space="preserve">(lahti riietamisega) </w:t>
      </w:r>
      <w:r w:rsidRPr="00EE1110">
        <w:rPr>
          <w:rFonts w:ascii="Arial" w:hAnsi="Arial" w:cs="Arial"/>
          <w:sz w:val="20"/>
        </w:rPr>
        <w:t xml:space="preserve"> või mittetäielikult</w:t>
      </w:r>
      <w:r w:rsidR="007A7D5A">
        <w:rPr>
          <w:rFonts w:ascii="Arial" w:hAnsi="Arial" w:cs="Arial"/>
          <w:sz w:val="20"/>
        </w:rPr>
        <w:t xml:space="preserve"> (ilma lahti riietamiseta)</w:t>
      </w:r>
      <w:r w:rsidRPr="00EE1110">
        <w:rPr>
          <w:rFonts w:ascii="Arial" w:hAnsi="Arial" w:cs="Arial"/>
          <w:sz w:val="20"/>
        </w:rPr>
        <w:t>. Läbiotsimisel kasutatakse elektroonilisi abivahendeid</w:t>
      </w:r>
      <w:r w:rsidR="00BA3253">
        <w:rPr>
          <w:rFonts w:ascii="Arial" w:hAnsi="Arial" w:cs="Arial"/>
          <w:sz w:val="20"/>
        </w:rPr>
        <w:t xml:space="preserve"> ja või</w:t>
      </w:r>
      <w:r w:rsidR="00531E88">
        <w:rPr>
          <w:rFonts w:ascii="Arial" w:hAnsi="Arial" w:cs="Arial"/>
          <w:sz w:val="20"/>
        </w:rPr>
        <w:t>dakse kasutada muid täiendavaid vahendeid ja meetmeid</w:t>
      </w:r>
      <w:r w:rsidR="009639F1">
        <w:rPr>
          <w:rFonts w:ascii="Arial" w:hAnsi="Arial" w:cs="Arial"/>
          <w:sz w:val="20"/>
        </w:rPr>
        <w:t>,</w:t>
      </w:r>
      <w:r w:rsidR="00B34DD7">
        <w:rPr>
          <w:rFonts w:ascii="Arial" w:hAnsi="Arial" w:cs="Arial"/>
          <w:sz w:val="20"/>
        </w:rPr>
        <w:t xml:space="preserve"> sh teenistuskoera</w:t>
      </w:r>
      <w:r w:rsidR="007A7D5A">
        <w:rPr>
          <w:rFonts w:ascii="Arial" w:hAnsi="Arial" w:cs="Arial"/>
          <w:sz w:val="20"/>
        </w:rPr>
        <w:t>;</w:t>
      </w:r>
    </w:p>
    <w:p w14:paraId="44DDDF21" w14:textId="0413BDE0" w:rsidR="00221F8E" w:rsidRPr="009F402C" w:rsidRDefault="00EE1110" w:rsidP="00F83CAB">
      <w:pPr>
        <w:pStyle w:val="Loendilik"/>
        <w:numPr>
          <w:ilvl w:val="2"/>
          <w:numId w:val="1"/>
        </w:numPr>
        <w:jc w:val="both"/>
        <w:rPr>
          <w:rFonts w:ascii="Arial" w:hAnsi="Arial" w:cs="Arial"/>
          <w:sz w:val="20"/>
        </w:rPr>
      </w:pPr>
      <w:r w:rsidRPr="00F362E6">
        <w:rPr>
          <w:rFonts w:ascii="Arial" w:hAnsi="Arial" w:cs="Arial"/>
          <w:sz w:val="20"/>
        </w:rPr>
        <w:t xml:space="preserve"> </w:t>
      </w:r>
      <w:r w:rsidR="00F83CAB" w:rsidRPr="00F362E6">
        <w:rPr>
          <w:rFonts w:ascii="Arial" w:hAnsi="Arial" w:cs="Arial"/>
          <w:sz w:val="20"/>
        </w:rPr>
        <w:t>vanglasse sisenemisel otsitakse põhjendatud juhtudel täielikult läbi isikud, kes tulevad kinni peetavatega pikaajalisele kokkusaamisele või klaasist vaheseinaga eraldamiseta lühiajalisele kokkusaamisele. Täielik läbiotsimine toimub üldjuhul vanglas kokkusaamiste alal, selleks ettenähtud ruumis. Isikud läbivad kehaskänneri peale pikaajalistel või klaasita vaheseinata kokkusaamistel  viibimist  vanglast väljumisel</w:t>
      </w:r>
      <w:bookmarkStart w:id="0" w:name="_Hlk163110168"/>
      <w:r w:rsidR="00F362E6">
        <w:rPr>
          <w:rFonts w:ascii="Arial" w:hAnsi="Arial" w:cs="Arial"/>
          <w:color w:val="FF0000"/>
          <w:sz w:val="20"/>
        </w:rPr>
        <w:t xml:space="preserve"> </w:t>
      </w:r>
      <w:r w:rsidR="00F83CAB" w:rsidRPr="009F402C">
        <w:rPr>
          <w:rFonts w:ascii="Arial" w:hAnsi="Arial" w:cs="Arial"/>
          <w:b/>
          <w:bCs/>
          <w:sz w:val="20"/>
        </w:rPr>
        <w:t>[muudetud 0</w:t>
      </w:r>
      <w:r w:rsidR="009F402C" w:rsidRPr="009F402C">
        <w:rPr>
          <w:rFonts w:ascii="Arial" w:hAnsi="Arial" w:cs="Arial"/>
          <w:b/>
          <w:bCs/>
          <w:sz w:val="20"/>
        </w:rPr>
        <w:t>8</w:t>
      </w:r>
      <w:r w:rsidR="00F83CAB" w:rsidRPr="009F402C">
        <w:rPr>
          <w:rFonts w:ascii="Arial" w:hAnsi="Arial" w:cs="Arial"/>
          <w:b/>
          <w:bCs/>
          <w:sz w:val="20"/>
        </w:rPr>
        <w:t>.04.2024 kk 1-1/24</w:t>
      </w:r>
      <w:r w:rsidR="009F402C" w:rsidRPr="009F402C">
        <w:rPr>
          <w:rFonts w:ascii="Arial" w:hAnsi="Arial" w:cs="Arial"/>
          <w:b/>
          <w:bCs/>
          <w:sz w:val="20"/>
        </w:rPr>
        <w:t>/24</w:t>
      </w:r>
      <w:r w:rsidR="00F83CAB" w:rsidRPr="009F402C">
        <w:rPr>
          <w:rFonts w:ascii="Arial" w:hAnsi="Arial" w:cs="Arial"/>
          <w:b/>
          <w:bCs/>
          <w:sz w:val="20"/>
        </w:rPr>
        <w:t>]</w:t>
      </w:r>
      <w:r w:rsidRPr="009F402C">
        <w:rPr>
          <w:rFonts w:ascii="Arial" w:hAnsi="Arial" w:cs="Arial"/>
          <w:sz w:val="20"/>
        </w:rPr>
        <w:t>;</w:t>
      </w:r>
    </w:p>
    <w:bookmarkEnd w:id="0"/>
    <w:p w14:paraId="0512180A" w14:textId="54D26449" w:rsidR="00EE1110" w:rsidRDefault="00EE1110" w:rsidP="00EE1110">
      <w:pPr>
        <w:pStyle w:val="Loendilik"/>
        <w:numPr>
          <w:ilvl w:val="2"/>
          <w:numId w:val="1"/>
        </w:numPr>
        <w:jc w:val="both"/>
        <w:rPr>
          <w:rFonts w:ascii="Arial" w:hAnsi="Arial" w:cs="Arial"/>
          <w:sz w:val="20"/>
        </w:rPr>
      </w:pPr>
      <w:r>
        <w:rPr>
          <w:rFonts w:ascii="Arial" w:hAnsi="Arial" w:cs="Arial"/>
          <w:sz w:val="20"/>
        </w:rPr>
        <w:t xml:space="preserve"> v</w:t>
      </w:r>
      <w:r w:rsidRPr="00EE1110">
        <w:rPr>
          <w:rFonts w:ascii="Arial" w:hAnsi="Arial" w:cs="Arial"/>
          <w:sz w:val="20"/>
        </w:rPr>
        <w:t>anglateenistu</w:t>
      </w:r>
      <w:r w:rsidR="00257D1C">
        <w:rPr>
          <w:rFonts w:ascii="Arial" w:hAnsi="Arial" w:cs="Arial"/>
          <w:sz w:val="20"/>
        </w:rPr>
        <w:t>ja</w:t>
      </w:r>
      <w:r w:rsidRPr="00EE1110">
        <w:rPr>
          <w:rFonts w:ascii="Arial" w:hAnsi="Arial" w:cs="Arial"/>
          <w:sz w:val="20"/>
        </w:rPr>
        <w:t xml:space="preserve">, teise ametkonna ametnik ja muu isik, kes ei tulnud pikaajalisele kokkusaamisele </w:t>
      </w:r>
      <w:r w:rsidR="00257D1C">
        <w:rPr>
          <w:rFonts w:ascii="Arial" w:hAnsi="Arial" w:cs="Arial"/>
          <w:sz w:val="20"/>
        </w:rPr>
        <w:t xml:space="preserve">või klaasist vaheseinaga eraldamiseta lühiajalisele kokkusaamisele </w:t>
      </w:r>
      <w:r>
        <w:rPr>
          <w:rFonts w:ascii="Arial" w:hAnsi="Arial" w:cs="Arial"/>
          <w:sz w:val="20"/>
        </w:rPr>
        <w:t>kinni</w:t>
      </w:r>
      <w:r w:rsidR="00257D1C">
        <w:rPr>
          <w:rFonts w:ascii="Arial" w:hAnsi="Arial" w:cs="Arial"/>
          <w:sz w:val="20"/>
        </w:rPr>
        <w:t xml:space="preserve"> </w:t>
      </w:r>
      <w:r>
        <w:rPr>
          <w:rFonts w:ascii="Arial" w:hAnsi="Arial" w:cs="Arial"/>
          <w:sz w:val="20"/>
        </w:rPr>
        <w:t>peetavaga</w:t>
      </w:r>
      <w:r w:rsidRPr="00EE1110">
        <w:rPr>
          <w:rFonts w:ascii="Arial" w:hAnsi="Arial" w:cs="Arial"/>
          <w:sz w:val="20"/>
        </w:rPr>
        <w:t xml:space="preserve">, otsitakse pääslas täielikult läbi ainult direktori või </w:t>
      </w:r>
      <w:r>
        <w:rPr>
          <w:rFonts w:ascii="Arial" w:hAnsi="Arial" w:cs="Arial"/>
          <w:sz w:val="20"/>
        </w:rPr>
        <w:t>direktori asetäitja korraldusel;</w:t>
      </w:r>
    </w:p>
    <w:p w14:paraId="2230E843" w14:textId="70C15399" w:rsidR="00835857" w:rsidRDefault="00835857" w:rsidP="00257D1C">
      <w:pPr>
        <w:pStyle w:val="Loendilik"/>
        <w:numPr>
          <w:ilvl w:val="2"/>
          <w:numId w:val="1"/>
        </w:numPr>
        <w:jc w:val="both"/>
        <w:rPr>
          <w:rFonts w:ascii="Arial" w:hAnsi="Arial" w:cs="Arial"/>
          <w:sz w:val="20"/>
        </w:rPr>
      </w:pPr>
      <w:r>
        <w:rPr>
          <w:rFonts w:ascii="Arial" w:hAnsi="Arial" w:cs="Arial"/>
          <w:sz w:val="20"/>
        </w:rPr>
        <w:t>vanglasse lubatud tehnikavahenditega sisenejad vastutavad vangla territooriumil kaasa</w:t>
      </w:r>
      <w:r w:rsidR="002C585E">
        <w:rPr>
          <w:rFonts w:ascii="Arial" w:hAnsi="Arial" w:cs="Arial"/>
          <w:sz w:val="20"/>
        </w:rPr>
        <w:t xml:space="preserve">s </w:t>
      </w:r>
      <w:r>
        <w:rPr>
          <w:rFonts w:ascii="Arial" w:hAnsi="Arial" w:cs="Arial"/>
          <w:sz w:val="20"/>
        </w:rPr>
        <w:t xml:space="preserve">olevate vahendite kaotsimineku või kolmandatele isikutele üleandmise eest. Vahendite </w:t>
      </w:r>
      <w:r w:rsidR="00257D1C" w:rsidRPr="00257D1C">
        <w:rPr>
          <w:rFonts w:ascii="Arial" w:hAnsi="Arial" w:cs="Arial"/>
          <w:sz w:val="20"/>
        </w:rPr>
        <w:t>tahtevastaselt kolmanda isiku valdusesse mineku</w:t>
      </w:r>
      <w:r w:rsidR="00257D1C">
        <w:rPr>
          <w:rFonts w:ascii="Arial" w:hAnsi="Arial" w:cs="Arial"/>
          <w:sz w:val="20"/>
        </w:rPr>
        <w:t>,</w:t>
      </w:r>
      <w:r w:rsidR="00257D1C" w:rsidRPr="00257D1C">
        <w:rPr>
          <w:rFonts w:ascii="Arial" w:hAnsi="Arial" w:cs="Arial"/>
          <w:sz w:val="20"/>
        </w:rPr>
        <w:t xml:space="preserve"> </w:t>
      </w:r>
      <w:r>
        <w:rPr>
          <w:rFonts w:ascii="Arial" w:hAnsi="Arial" w:cs="Arial"/>
          <w:sz w:val="20"/>
        </w:rPr>
        <w:t>kaotamise või selle kahtluse korral tuleb teavitada</w:t>
      </w:r>
      <w:r w:rsidR="00B62AC3">
        <w:rPr>
          <w:rFonts w:ascii="Arial" w:hAnsi="Arial" w:cs="Arial"/>
          <w:sz w:val="20"/>
        </w:rPr>
        <w:t xml:space="preserve"> koheselt peavalveke</w:t>
      </w:r>
      <w:r>
        <w:rPr>
          <w:rFonts w:ascii="Arial" w:hAnsi="Arial" w:cs="Arial"/>
          <w:sz w:val="20"/>
        </w:rPr>
        <w:t>skust</w:t>
      </w:r>
      <w:r w:rsidR="00994688">
        <w:rPr>
          <w:rFonts w:ascii="Arial" w:hAnsi="Arial" w:cs="Arial"/>
          <w:sz w:val="20"/>
        </w:rPr>
        <w:t>, sidevahendi</w:t>
      </w:r>
      <w:r w:rsidR="00257D1C">
        <w:rPr>
          <w:rFonts w:ascii="Arial" w:hAnsi="Arial" w:cs="Arial"/>
          <w:sz w:val="20"/>
        </w:rPr>
        <w:t xml:space="preserve"> </w:t>
      </w:r>
      <w:r w:rsidR="00994688">
        <w:rPr>
          <w:rFonts w:ascii="Arial" w:hAnsi="Arial" w:cs="Arial"/>
          <w:sz w:val="20"/>
        </w:rPr>
        <w:t xml:space="preserve">puudumisel teavitada </w:t>
      </w:r>
      <w:r w:rsidR="00257D1C">
        <w:rPr>
          <w:rFonts w:ascii="Arial" w:hAnsi="Arial" w:cs="Arial"/>
          <w:sz w:val="20"/>
        </w:rPr>
        <w:t>valvepiirkonnas olevat vanglaametnikku</w:t>
      </w:r>
      <w:r>
        <w:rPr>
          <w:rFonts w:ascii="Arial" w:hAnsi="Arial" w:cs="Arial"/>
          <w:sz w:val="20"/>
        </w:rPr>
        <w:t>.</w:t>
      </w:r>
    </w:p>
    <w:p w14:paraId="494B27C2" w14:textId="657EE2C6" w:rsidR="00EE1110" w:rsidRDefault="00EE1110" w:rsidP="009A3DCA">
      <w:pPr>
        <w:pStyle w:val="Loendilik"/>
        <w:numPr>
          <w:ilvl w:val="1"/>
          <w:numId w:val="1"/>
        </w:numPr>
        <w:jc w:val="both"/>
        <w:rPr>
          <w:rFonts w:ascii="Arial" w:hAnsi="Arial" w:cs="Arial"/>
          <w:sz w:val="20"/>
        </w:rPr>
      </w:pPr>
      <w:r>
        <w:rPr>
          <w:rFonts w:ascii="Arial" w:hAnsi="Arial" w:cs="Arial"/>
          <w:sz w:val="20"/>
        </w:rPr>
        <w:t xml:space="preserve"> </w:t>
      </w:r>
      <w:r w:rsidR="00C85E75">
        <w:rPr>
          <w:rFonts w:ascii="Arial" w:hAnsi="Arial" w:cs="Arial"/>
          <w:sz w:val="20"/>
        </w:rPr>
        <w:t>V</w:t>
      </w:r>
      <w:r w:rsidR="007A7D5A">
        <w:rPr>
          <w:rFonts w:ascii="Arial" w:hAnsi="Arial" w:cs="Arial"/>
          <w:sz w:val="20"/>
        </w:rPr>
        <w:t>anglasse sisenev isik peab:</w:t>
      </w:r>
    </w:p>
    <w:p w14:paraId="63411A03" w14:textId="3C89F824" w:rsidR="007A7D5A" w:rsidRPr="007A7D5A" w:rsidRDefault="007A7D5A" w:rsidP="009A3DCA">
      <w:pPr>
        <w:pStyle w:val="Loendilik"/>
        <w:numPr>
          <w:ilvl w:val="2"/>
          <w:numId w:val="1"/>
        </w:numPr>
        <w:jc w:val="both"/>
        <w:rPr>
          <w:rFonts w:ascii="Arial" w:hAnsi="Arial" w:cs="Arial"/>
          <w:sz w:val="20"/>
        </w:rPr>
      </w:pPr>
      <w:r w:rsidRPr="007A7D5A">
        <w:rPr>
          <w:rFonts w:ascii="Arial" w:hAnsi="Arial" w:cs="Arial"/>
          <w:sz w:val="20"/>
        </w:rPr>
        <w:t>asetama kaasas</w:t>
      </w:r>
      <w:r w:rsidR="002C585E">
        <w:rPr>
          <w:rFonts w:ascii="Arial" w:hAnsi="Arial" w:cs="Arial"/>
          <w:sz w:val="20"/>
        </w:rPr>
        <w:t xml:space="preserve"> </w:t>
      </w:r>
      <w:r w:rsidRPr="007A7D5A">
        <w:rPr>
          <w:rFonts w:ascii="Arial" w:hAnsi="Arial" w:cs="Arial"/>
          <w:sz w:val="20"/>
        </w:rPr>
        <w:t>olevad käe-</w:t>
      </w:r>
      <w:r w:rsidR="00994688">
        <w:rPr>
          <w:rFonts w:ascii="Arial" w:hAnsi="Arial" w:cs="Arial"/>
          <w:sz w:val="20"/>
        </w:rPr>
        <w:t xml:space="preserve"> ja </w:t>
      </w:r>
      <w:r w:rsidRPr="007A7D5A">
        <w:rPr>
          <w:rFonts w:ascii="Arial" w:hAnsi="Arial" w:cs="Arial"/>
          <w:sz w:val="20"/>
        </w:rPr>
        <w:t>kandekotid</w:t>
      </w:r>
      <w:r w:rsidR="00994688">
        <w:rPr>
          <w:rFonts w:ascii="Arial" w:hAnsi="Arial" w:cs="Arial"/>
          <w:sz w:val="20"/>
        </w:rPr>
        <w:t>,</w:t>
      </w:r>
      <w:r w:rsidRPr="007A7D5A">
        <w:rPr>
          <w:rFonts w:ascii="Arial" w:hAnsi="Arial" w:cs="Arial"/>
          <w:sz w:val="20"/>
        </w:rPr>
        <w:t xml:space="preserve"> üleriided (ka mütsid, sallid</w:t>
      </w:r>
      <w:r w:rsidR="00994688">
        <w:rPr>
          <w:rFonts w:ascii="Arial" w:hAnsi="Arial" w:cs="Arial"/>
          <w:sz w:val="20"/>
        </w:rPr>
        <w:t>, kindad</w:t>
      </w:r>
      <w:r w:rsidRPr="007A7D5A">
        <w:rPr>
          <w:rFonts w:ascii="Arial" w:hAnsi="Arial" w:cs="Arial"/>
          <w:sz w:val="20"/>
        </w:rPr>
        <w:t>)</w:t>
      </w:r>
      <w:r>
        <w:rPr>
          <w:rFonts w:ascii="Arial" w:hAnsi="Arial" w:cs="Arial"/>
          <w:sz w:val="20"/>
        </w:rPr>
        <w:t xml:space="preserve"> ja</w:t>
      </w:r>
      <w:r w:rsidRPr="007A7D5A">
        <w:rPr>
          <w:rFonts w:ascii="Arial" w:hAnsi="Arial" w:cs="Arial"/>
          <w:sz w:val="20"/>
        </w:rPr>
        <w:t xml:space="preserve">  vangla direktori loaga lubatud tehnilised vahendid (</w:t>
      </w:r>
      <w:r>
        <w:rPr>
          <w:rFonts w:ascii="Arial" w:hAnsi="Arial" w:cs="Arial"/>
          <w:sz w:val="20"/>
        </w:rPr>
        <w:t xml:space="preserve">sülearvutid, </w:t>
      </w:r>
      <w:r w:rsidRPr="007A7D5A">
        <w:rPr>
          <w:rFonts w:ascii="Arial" w:hAnsi="Arial" w:cs="Arial"/>
          <w:sz w:val="20"/>
        </w:rPr>
        <w:t xml:space="preserve">mobiiltelefonid, </w:t>
      </w:r>
      <w:r>
        <w:rPr>
          <w:rFonts w:ascii="Arial" w:hAnsi="Arial" w:cs="Arial"/>
          <w:sz w:val="20"/>
        </w:rPr>
        <w:t xml:space="preserve">CD- ja DVD-plaadid, mälupulgad </w:t>
      </w:r>
      <w:r w:rsidRPr="007A7D5A">
        <w:rPr>
          <w:rFonts w:ascii="Arial" w:hAnsi="Arial" w:cs="Arial"/>
          <w:sz w:val="20"/>
        </w:rPr>
        <w:t xml:space="preserve">jms) </w:t>
      </w:r>
      <w:r w:rsidR="00C869A9">
        <w:rPr>
          <w:rFonts w:ascii="Arial" w:hAnsi="Arial" w:cs="Arial"/>
          <w:sz w:val="20"/>
        </w:rPr>
        <w:t xml:space="preserve">röntgenseadme </w:t>
      </w:r>
      <w:r>
        <w:rPr>
          <w:rFonts w:ascii="Arial" w:hAnsi="Arial" w:cs="Arial"/>
          <w:sz w:val="20"/>
        </w:rPr>
        <w:t>lindil olevasse</w:t>
      </w:r>
      <w:r w:rsidRPr="007A7D5A">
        <w:rPr>
          <w:rFonts w:ascii="Arial" w:hAnsi="Arial" w:cs="Arial"/>
          <w:sz w:val="20"/>
        </w:rPr>
        <w:t xml:space="preserve"> </w:t>
      </w:r>
      <w:r>
        <w:rPr>
          <w:rFonts w:ascii="Arial" w:hAnsi="Arial" w:cs="Arial"/>
          <w:sz w:val="20"/>
        </w:rPr>
        <w:t>kasti</w:t>
      </w:r>
      <w:r w:rsidR="00D83ABF">
        <w:rPr>
          <w:rFonts w:ascii="Arial" w:hAnsi="Arial" w:cs="Arial"/>
          <w:sz w:val="20"/>
        </w:rPr>
        <w:t>, tehnikavahendid peavad olema asetatud eraldi kasti nähtavale kohale</w:t>
      </w:r>
      <w:r w:rsidRPr="007A7D5A">
        <w:rPr>
          <w:rFonts w:ascii="Arial" w:hAnsi="Arial" w:cs="Arial"/>
          <w:sz w:val="20"/>
        </w:rPr>
        <w:t>;</w:t>
      </w:r>
    </w:p>
    <w:p w14:paraId="538FCB71" w14:textId="77777777" w:rsidR="007A7D5A" w:rsidRDefault="007A7D5A" w:rsidP="009A3DCA">
      <w:pPr>
        <w:pStyle w:val="Loendilik"/>
        <w:numPr>
          <w:ilvl w:val="2"/>
          <w:numId w:val="1"/>
        </w:numPr>
        <w:jc w:val="both"/>
        <w:rPr>
          <w:rFonts w:ascii="Arial" w:hAnsi="Arial" w:cs="Arial"/>
          <w:sz w:val="20"/>
        </w:rPr>
      </w:pPr>
      <w:r w:rsidRPr="007A7D5A">
        <w:rPr>
          <w:rFonts w:ascii="Arial" w:hAnsi="Arial" w:cs="Arial"/>
          <w:sz w:val="20"/>
        </w:rPr>
        <w:t>asetama kõik taskutes olevad metallist esemed kasti üleriiete juurde (üleriiete taskus olevad metallist esemed võivad taskusse jääda);</w:t>
      </w:r>
    </w:p>
    <w:p w14:paraId="7A93F4CC" w14:textId="574CBEBB" w:rsidR="00C869A9" w:rsidRPr="007A7D5A" w:rsidRDefault="00C869A9" w:rsidP="00C869A9">
      <w:pPr>
        <w:pStyle w:val="Loendilik"/>
        <w:numPr>
          <w:ilvl w:val="2"/>
          <w:numId w:val="1"/>
        </w:numPr>
        <w:jc w:val="both"/>
        <w:rPr>
          <w:rFonts w:ascii="Arial" w:hAnsi="Arial" w:cs="Arial"/>
          <w:sz w:val="20"/>
        </w:rPr>
      </w:pPr>
      <w:r w:rsidRPr="00C869A9">
        <w:rPr>
          <w:rFonts w:ascii="Arial" w:hAnsi="Arial" w:cs="Arial"/>
          <w:sz w:val="20"/>
        </w:rPr>
        <w:t>astuma kehaskännerisse näidatud kohale ja täitma kontrolli teostava vanglaametniku korraldusi</w:t>
      </w:r>
      <w:r>
        <w:rPr>
          <w:rFonts w:ascii="Arial" w:hAnsi="Arial" w:cs="Arial"/>
          <w:sz w:val="20"/>
        </w:rPr>
        <w:t>. P</w:t>
      </w:r>
      <w:r w:rsidRPr="00C869A9">
        <w:rPr>
          <w:rFonts w:ascii="Arial" w:hAnsi="Arial" w:cs="Arial"/>
          <w:sz w:val="20"/>
        </w:rPr>
        <w:t>eale kehaskänneri läbimist võtma röntgenseadmest läbi lastud esemed;</w:t>
      </w:r>
    </w:p>
    <w:p w14:paraId="14D5B811" w14:textId="7A12D057" w:rsidR="00314C39" w:rsidRPr="00B871F1" w:rsidRDefault="00276A94" w:rsidP="00314C39">
      <w:pPr>
        <w:pStyle w:val="Loendilik"/>
        <w:numPr>
          <w:ilvl w:val="2"/>
          <w:numId w:val="1"/>
        </w:numPr>
        <w:jc w:val="both"/>
        <w:rPr>
          <w:rFonts w:ascii="Arial" w:hAnsi="Arial" w:cs="Arial"/>
          <w:sz w:val="20"/>
        </w:rPr>
      </w:pPr>
      <w:r>
        <w:rPr>
          <w:rFonts w:ascii="Arial" w:hAnsi="Arial" w:cs="Arial"/>
          <w:sz w:val="20"/>
        </w:rPr>
        <w:t>esitama vajadusel tehnikavahend</w:t>
      </w:r>
      <w:r w:rsidR="00994688">
        <w:rPr>
          <w:rFonts w:ascii="Arial" w:hAnsi="Arial" w:cs="Arial"/>
          <w:sz w:val="20"/>
        </w:rPr>
        <w:t>i</w:t>
      </w:r>
      <w:r>
        <w:rPr>
          <w:rFonts w:ascii="Arial" w:hAnsi="Arial" w:cs="Arial"/>
          <w:sz w:val="20"/>
        </w:rPr>
        <w:t xml:space="preserve"> pääsla</w:t>
      </w:r>
      <w:r w:rsidR="002C585E">
        <w:rPr>
          <w:rFonts w:ascii="Arial" w:hAnsi="Arial" w:cs="Arial"/>
          <w:sz w:val="20"/>
        </w:rPr>
        <w:t xml:space="preserve"> </w:t>
      </w:r>
      <w:r>
        <w:rPr>
          <w:rFonts w:ascii="Arial" w:hAnsi="Arial" w:cs="Arial"/>
          <w:sz w:val="20"/>
        </w:rPr>
        <w:t>ametnikule seadme kontrolliks;</w:t>
      </w:r>
    </w:p>
    <w:p w14:paraId="4E7C8C89" w14:textId="03B80840" w:rsidR="007A7D5A" w:rsidRDefault="00314C39" w:rsidP="00314C39">
      <w:pPr>
        <w:pStyle w:val="Loendilik"/>
        <w:numPr>
          <w:ilvl w:val="2"/>
          <w:numId w:val="1"/>
        </w:numPr>
        <w:jc w:val="both"/>
        <w:rPr>
          <w:rFonts w:ascii="Arial" w:hAnsi="Arial" w:cs="Arial"/>
          <w:sz w:val="20"/>
        </w:rPr>
      </w:pPr>
      <w:r w:rsidRPr="00314C39">
        <w:rPr>
          <w:rFonts w:ascii="Arial" w:hAnsi="Arial" w:cs="Arial"/>
          <w:sz w:val="20"/>
        </w:rPr>
        <w:t xml:space="preserve">kontrolli teostava vanglaametniku korraldusel võtma jalast jalanõud, eemaldama vöölt rihma, eemaldama ehted ning kotist välja võtma </w:t>
      </w:r>
      <w:r>
        <w:rPr>
          <w:rFonts w:ascii="Arial" w:hAnsi="Arial" w:cs="Arial"/>
          <w:sz w:val="20"/>
        </w:rPr>
        <w:t>vajalikud</w:t>
      </w:r>
      <w:r w:rsidRPr="00314C39">
        <w:rPr>
          <w:rFonts w:ascii="Arial" w:hAnsi="Arial" w:cs="Arial"/>
          <w:sz w:val="20"/>
        </w:rPr>
        <w:t xml:space="preserve"> esemed;</w:t>
      </w:r>
    </w:p>
    <w:p w14:paraId="34670A07" w14:textId="613E3D0E" w:rsidR="00314C39" w:rsidRDefault="00314C39" w:rsidP="00314C39">
      <w:pPr>
        <w:pStyle w:val="Loendilik"/>
        <w:numPr>
          <w:ilvl w:val="2"/>
          <w:numId w:val="1"/>
        </w:numPr>
        <w:jc w:val="both"/>
        <w:rPr>
          <w:rFonts w:ascii="Arial" w:hAnsi="Arial" w:cs="Arial"/>
          <w:sz w:val="20"/>
        </w:rPr>
      </w:pPr>
      <w:r w:rsidRPr="00314C39">
        <w:rPr>
          <w:rFonts w:ascii="Arial" w:hAnsi="Arial" w:cs="Arial"/>
          <w:sz w:val="20"/>
        </w:rPr>
        <w:t>täitma kõik kontrolli teostava vanglaametniku läbiotsimist puudutavad korraldused.</w:t>
      </w:r>
      <w:r w:rsidR="00D83ABF">
        <w:rPr>
          <w:rFonts w:ascii="Arial" w:hAnsi="Arial" w:cs="Arial"/>
          <w:sz w:val="20"/>
        </w:rPr>
        <w:t xml:space="preserve"> Korralduste mittetäitmise korral isikut vangla territooriumile ei lubata.</w:t>
      </w:r>
    </w:p>
    <w:p w14:paraId="1B283F7C" w14:textId="5FE39894" w:rsidR="00276A94" w:rsidRDefault="00314C39" w:rsidP="00B871F1">
      <w:pPr>
        <w:pStyle w:val="Loendilik"/>
        <w:numPr>
          <w:ilvl w:val="1"/>
          <w:numId w:val="1"/>
        </w:numPr>
        <w:jc w:val="both"/>
        <w:rPr>
          <w:rFonts w:ascii="Arial" w:hAnsi="Arial" w:cs="Arial"/>
          <w:sz w:val="20"/>
        </w:rPr>
      </w:pPr>
      <w:r>
        <w:rPr>
          <w:rFonts w:ascii="Arial" w:hAnsi="Arial" w:cs="Arial"/>
          <w:sz w:val="20"/>
        </w:rPr>
        <w:t>K</w:t>
      </w:r>
      <w:r w:rsidR="00276A94" w:rsidRPr="00276A94">
        <w:rPr>
          <w:rFonts w:ascii="Arial" w:hAnsi="Arial" w:cs="Arial"/>
          <w:sz w:val="20"/>
        </w:rPr>
        <w:t>õi</w:t>
      </w:r>
      <w:r w:rsidR="00994688">
        <w:rPr>
          <w:rFonts w:ascii="Arial" w:hAnsi="Arial" w:cs="Arial"/>
          <w:sz w:val="20"/>
        </w:rPr>
        <w:t xml:space="preserve">k </w:t>
      </w:r>
      <w:r>
        <w:rPr>
          <w:rFonts w:ascii="Arial" w:hAnsi="Arial" w:cs="Arial"/>
          <w:sz w:val="20"/>
        </w:rPr>
        <w:t>kehaskänneri</w:t>
      </w:r>
      <w:r w:rsidRPr="00276A94">
        <w:rPr>
          <w:rFonts w:ascii="Arial" w:hAnsi="Arial" w:cs="Arial"/>
          <w:sz w:val="20"/>
        </w:rPr>
        <w:t xml:space="preserve"> </w:t>
      </w:r>
      <w:r w:rsidR="00276A94" w:rsidRPr="00276A94">
        <w:rPr>
          <w:rFonts w:ascii="Arial" w:hAnsi="Arial" w:cs="Arial"/>
          <w:sz w:val="20"/>
        </w:rPr>
        <w:t xml:space="preserve">häirete põhjused peavad olema </w:t>
      </w:r>
      <w:r w:rsidR="00276A94">
        <w:rPr>
          <w:rFonts w:ascii="Arial" w:hAnsi="Arial" w:cs="Arial"/>
          <w:sz w:val="20"/>
        </w:rPr>
        <w:t xml:space="preserve">pääsla ametniku poolt </w:t>
      </w:r>
      <w:r w:rsidR="00276A94" w:rsidRPr="00276A94">
        <w:rPr>
          <w:rFonts w:ascii="Arial" w:hAnsi="Arial" w:cs="Arial"/>
          <w:sz w:val="20"/>
        </w:rPr>
        <w:t>välja selgitatud</w:t>
      </w:r>
      <w:r w:rsidR="00C02633">
        <w:rPr>
          <w:rFonts w:ascii="Arial" w:hAnsi="Arial" w:cs="Arial"/>
          <w:sz w:val="20"/>
        </w:rPr>
        <w:t>.</w:t>
      </w:r>
    </w:p>
    <w:p w14:paraId="7218381C" w14:textId="4707916D" w:rsidR="00EE1110" w:rsidRPr="007A2FB9" w:rsidRDefault="00EE1110" w:rsidP="00B11A28">
      <w:pPr>
        <w:pStyle w:val="Loendilik"/>
        <w:numPr>
          <w:ilvl w:val="1"/>
          <w:numId w:val="1"/>
        </w:numPr>
        <w:jc w:val="both"/>
        <w:rPr>
          <w:rFonts w:ascii="Arial" w:hAnsi="Arial" w:cs="Arial"/>
          <w:b/>
          <w:sz w:val="20"/>
        </w:rPr>
      </w:pPr>
      <w:r>
        <w:rPr>
          <w:rFonts w:ascii="Arial" w:hAnsi="Arial" w:cs="Arial"/>
          <w:sz w:val="20"/>
        </w:rPr>
        <w:t xml:space="preserve"> </w:t>
      </w:r>
      <w:r w:rsidR="003F02A2" w:rsidRPr="003F02A2">
        <w:rPr>
          <w:rFonts w:ascii="Arial" w:hAnsi="Arial" w:cs="Arial"/>
          <w:sz w:val="20"/>
        </w:rPr>
        <w:t>Kõik vanglasse sisenevad isikud (v.a käesoleva korra punktis 3.18 loetletud isikud ja arvestades punktis 3.17 sätestatud erisust) peavad kaasas olevad käe- ja kandekotid ja üleriided röntgenseadmest läbi laskma ning läbima kehaskänneri.</w:t>
      </w:r>
      <w:r w:rsidR="00B11A28">
        <w:rPr>
          <w:rFonts w:ascii="Arial" w:hAnsi="Arial" w:cs="Arial"/>
          <w:sz w:val="20"/>
        </w:rPr>
        <w:t xml:space="preserve"> </w:t>
      </w:r>
    </w:p>
    <w:p w14:paraId="262D6FA0" w14:textId="5A96FFA8" w:rsidR="00276A94" w:rsidRPr="00276A94" w:rsidRDefault="00C02633" w:rsidP="001E5F76">
      <w:pPr>
        <w:pStyle w:val="Loendilik"/>
        <w:numPr>
          <w:ilvl w:val="1"/>
          <w:numId w:val="1"/>
        </w:numPr>
        <w:jc w:val="both"/>
        <w:rPr>
          <w:rFonts w:ascii="Arial" w:hAnsi="Arial" w:cs="Arial"/>
          <w:sz w:val="20"/>
        </w:rPr>
      </w:pPr>
      <w:r>
        <w:rPr>
          <w:rFonts w:ascii="Arial" w:hAnsi="Arial" w:cs="Arial"/>
          <w:sz w:val="20"/>
        </w:rPr>
        <w:t>T</w:t>
      </w:r>
      <w:r w:rsidR="00276A94" w:rsidRPr="00276A94">
        <w:rPr>
          <w:rFonts w:ascii="Arial" w:hAnsi="Arial" w:cs="Arial"/>
          <w:sz w:val="20"/>
        </w:rPr>
        <w:t xml:space="preserve">äielik läbiotsimine toimub pääslas </w:t>
      </w:r>
      <w:r w:rsidR="00276A94">
        <w:rPr>
          <w:rFonts w:ascii="Arial" w:hAnsi="Arial" w:cs="Arial"/>
          <w:sz w:val="20"/>
        </w:rPr>
        <w:t xml:space="preserve">või muus </w:t>
      </w:r>
      <w:r w:rsidR="00276A94" w:rsidRPr="00276A94">
        <w:rPr>
          <w:rFonts w:ascii="Arial" w:hAnsi="Arial" w:cs="Arial"/>
          <w:sz w:val="20"/>
        </w:rPr>
        <w:t>selleks ettenähtud ruumis, tagatud peab olema läbiotsitava privaatsus ning läbiotsimist teostab samast soost ametnik.</w:t>
      </w:r>
    </w:p>
    <w:p w14:paraId="382024DE" w14:textId="5F36511C" w:rsidR="00276A94" w:rsidRPr="00276A94" w:rsidRDefault="00C02633" w:rsidP="001E5F76">
      <w:pPr>
        <w:pStyle w:val="Loendilik"/>
        <w:numPr>
          <w:ilvl w:val="1"/>
          <w:numId w:val="1"/>
        </w:numPr>
        <w:jc w:val="both"/>
        <w:rPr>
          <w:rFonts w:ascii="Arial" w:hAnsi="Arial" w:cs="Arial"/>
          <w:sz w:val="20"/>
        </w:rPr>
      </w:pPr>
      <w:r>
        <w:rPr>
          <w:rFonts w:ascii="Arial" w:hAnsi="Arial" w:cs="Arial"/>
          <w:sz w:val="20"/>
        </w:rPr>
        <w:t>T</w:t>
      </w:r>
      <w:r w:rsidR="00276A94" w:rsidRPr="00276A94">
        <w:rPr>
          <w:rFonts w:ascii="Arial" w:hAnsi="Arial" w:cs="Arial"/>
          <w:sz w:val="20"/>
        </w:rPr>
        <w:t>äieliku läbiotsimise korral on vanglasse siseneja kohustatud läbiotsija korrald</w:t>
      </w:r>
      <w:r w:rsidR="00276A94">
        <w:rPr>
          <w:rFonts w:ascii="Arial" w:hAnsi="Arial" w:cs="Arial"/>
          <w:sz w:val="20"/>
        </w:rPr>
        <w:t>usel täielikult lahti riietuma</w:t>
      </w:r>
      <w:r>
        <w:rPr>
          <w:rFonts w:ascii="Arial" w:hAnsi="Arial" w:cs="Arial"/>
          <w:sz w:val="20"/>
        </w:rPr>
        <w:t>,</w:t>
      </w:r>
      <w:r w:rsidRPr="00C02633">
        <w:rPr>
          <w:rFonts w:ascii="Arial" w:hAnsi="Arial" w:cs="Arial"/>
          <w:sz w:val="20"/>
        </w:rPr>
        <w:t xml:space="preserve"> </w:t>
      </w:r>
      <w:r>
        <w:rPr>
          <w:rFonts w:ascii="Arial" w:hAnsi="Arial" w:cs="Arial"/>
          <w:sz w:val="20"/>
        </w:rPr>
        <w:t>l</w:t>
      </w:r>
      <w:r w:rsidRPr="00276A94">
        <w:rPr>
          <w:rFonts w:ascii="Arial" w:hAnsi="Arial" w:cs="Arial"/>
          <w:sz w:val="20"/>
        </w:rPr>
        <w:t>äbiotsimisest keeldumise korral isikut v</w:t>
      </w:r>
      <w:r>
        <w:rPr>
          <w:rFonts w:ascii="Arial" w:hAnsi="Arial" w:cs="Arial"/>
          <w:sz w:val="20"/>
        </w:rPr>
        <w:t>angla territooriumile ei lubata</w:t>
      </w:r>
      <w:r w:rsidR="009774AF">
        <w:rPr>
          <w:rFonts w:ascii="Arial" w:hAnsi="Arial" w:cs="Arial"/>
          <w:sz w:val="20"/>
        </w:rPr>
        <w:t xml:space="preserve"> või saadetakse territooriumilt välja</w:t>
      </w:r>
      <w:r>
        <w:rPr>
          <w:rFonts w:ascii="Arial" w:hAnsi="Arial" w:cs="Arial"/>
          <w:sz w:val="20"/>
        </w:rPr>
        <w:t>.</w:t>
      </w:r>
    </w:p>
    <w:p w14:paraId="627B30BF" w14:textId="2783E9ED" w:rsidR="00276A94" w:rsidRPr="007A2FB9" w:rsidRDefault="00B11A28" w:rsidP="00B11A28">
      <w:pPr>
        <w:pStyle w:val="Loendilik"/>
        <w:numPr>
          <w:ilvl w:val="1"/>
          <w:numId w:val="1"/>
        </w:numPr>
        <w:jc w:val="both"/>
        <w:rPr>
          <w:rFonts w:ascii="Arial" w:hAnsi="Arial" w:cs="Arial"/>
          <w:b/>
          <w:sz w:val="20"/>
        </w:rPr>
      </w:pPr>
      <w:r w:rsidRPr="00B11A28">
        <w:rPr>
          <w:rFonts w:ascii="Arial" w:hAnsi="Arial" w:cs="Arial"/>
          <w:sz w:val="20"/>
        </w:rPr>
        <w:t>Vanglateenistujate mittetäielik läbiotsimine pääslas toimub juhuslikkuse alusel. Läbi ei otsita kinnipeetavat saatvat vanglaametnikku.</w:t>
      </w:r>
      <w:r>
        <w:rPr>
          <w:rFonts w:ascii="Arial" w:hAnsi="Arial" w:cs="Arial"/>
          <w:sz w:val="20"/>
        </w:rPr>
        <w:t xml:space="preserve"> </w:t>
      </w:r>
    </w:p>
    <w:p w14:paraId="2B09F105" w14:textId="601503BB" w:rsidR="00276A94" w:rsidRDefault="00C02633" w:rsidP="001E5F76">
      <w:pPr>
        <w:pStyle w:val="Loendilik"/>
        <w:numPr>
          <w:ilvl w:val="1"/>
          <w:numId w:val="1"/>
        </w:numPr>
        <w:jc w:val="both"/>
        <w:rPr>
          <w:rFonts w:ascii="Arial" w:hAnsi="Arial" w:cs="Arial"/>
          <w:sz w:val="20"/>
        </w:rPr>
      </w:pPr>
      <w:r>
        <w:rPr>
          <w:rFonts w:ascii="Arial" w:hAnsi="Arial" w:cs="Arial"/>
          <w:sz w:val="20"/>
        </w:rPr>
        <w:t>L</w:t>
      </w:r>
      <w:r w:rsidR="00276A94" w:rsidRPr="00276A94">
        <w:rPr>
          <w:rFonts w:ascii="Arial" w:hAnsi="Arial" w:cs="Arial"/>
          <w:sz w:val="20"/>
        </w:rPr>
        <w:t>äbi</w:t>
      </w:r>
      <w:r w:rsidR="00531E88">
        <w:rPr>
          <w:rFonts w:ascii="Arial" w:hAnsi="Arial" w:cs="Arial"/>
          <w:sz w:val="20"/>
        </w:rPr>
        <w:t xml:space="preserve"> </w:t>
      </w:r>
      <w:r w:rsidR="00276A94" w:rsidRPr="00276A94">
        <w:rPr>
          <w:rFonts w:ascii="Arial" w:hAnsi="Arial" w:cs="Arial"/>
          <w:sz w:val="20"/>
        </w:rPr>
        <w:t xml:space="preserve">otsida ei ole </w:t>
      </w:r>
      <w:r w:rsidR="00B235DB">
        <w:rPr>
          <w:rFonts w:ascii="Arial" w:hAnsi="Arial" w:cs="Arial"/>
          <w:sz w:val="20"/>
        </w:rPr>
        <w:t>lubatud Järelevalve korraldus</w:t>
      </w:r>
      <w:r w:rsidR="00276A94" w:rsidRPr="00276A94">
        <w:rPr>
          <w:rFonts w:ascii="Arial" w:hAnsi="Arial" w:cs="Arial"/>
          <w:sz w:val="20"/>
        </w:rPr>
        <w:t xml:space="preserve"> </w:t>
      </w:r>
      <w:r w:rsidR="00276A94">
        <w:rPr>
          <w:rFonts w:ascii="Arial" w:hAnsi="Arial" w:cs="Arial"/>
          <w:sz w:val="20"/>
        </w:rPr>
        <w:t>vanglas</w:t>
      </w:r>
      <w:r w:rsidR="00276A94" w:rsidRPr="00276A94">
        <w:rPr>
          <w:rFonts w:ascii="Arial" w:hAnsi="Arial" w:cs="Arial"/>
          <w:sz w:val="20"/>
        </w:rPr>
        <w:t xml:space="preserve"> § 31 </w:t>
      </w:r>
      <w:proofErr w:type="spellStart"/>
      <w:r w:rsidR="00276A94" w:rsidRPr="00276A94">
        <w:rPr>
          <w:rFonts w:ascii="Arial" w:hAnsi="Arial" w:cs="Arial"/>
          <w:sz w:val="20"/>
        </w:rPr>
        <w:t>lg</w:t>
      </w:r>
      <w:r w:rsidR="00B235DB">
        <w:rPr>
          <w:rFonts w:ascii="Arial" w:hAnsi="Arial" w:cs="Arial"/>
          <w:sz w:val="20"/>
        </w:rPr>
        <w:t>-s</w:t>
      </w:r>
      <w:proofErr w:type="spellEnd"/>
      <w:r w:rsidR="00276A94" w:rsidRPr="00276A94">
        <w:rPr>
          <w:rFonts w:ascii="Arial" w:hAnsi="Arial" w:cs="Arial"/>
          <w:sz w:val="20"/>
        </w:rPr>
        <w:t xml:space="preserve"> 1 </w:t>
      </w:r>
      <w:r>
        <w:rPr>
          <w:rFonts w:ascii="Arial" w:hAnsi="Arial" w:cs="Arial"/>
          <w:sz w:val="20"/>
        </w:rPr>
        <w:t>nimetatud</w:t>
      </w:r>
      <w:r w:rsidR="00276A94" w:rsidRPr="00276A94">
        <w:rPr>
          <w:rFonts w:ascii="Arial" w:hAnsi="Arial" w:cs="Arial"/>
          <w:sz w:val="20"/>
        </w:rPr>
        <w:t xml:space="preserve"> ametiisikuid. Nende läbiotsimine võib toimuda ainult sama</w:t>
      </w:r>
      <w:r w:rsidR="00276A94">
        <w:rPr>
          <w:rFonts w:ascii="Arial" w:hAnsi="Arial" w:cs="Arial"/>
          <w:sz w:val="20"/>
        </w:rPr>
        <w:t xml:space="preserve"> </w:t>
      </w:r>
      <w:r w:rsidR="00276A94" w:rsidRPr="00276A94">
        <w:rPr>
          <w:rFonts w:ascii="Arial" w:hAnsi="Arial" w:cs="Arial"/>
          <w:sz w:val="20"/>
        </w:rPr>
        <w:t xml:space="preserve">paragrahvi </w:t>
      </w:r>
      <w:proofErr w:type="spellStart"/>
      <w:r w:rsidR="00276A94" w:rsidRPr="00276A94">
        <w:rPr>
          <w:rFonts w:ascii="Arial" w:hAnsi="Arial" w:cs="Arial"/>
          <w:sz w:val="20"/>
        </w:rPr>
        <w:t>lg</w:t>
      </w:r>
      <w:r w:rsidR="00B235DB">
        <w:rPr>
          <w:rFonts w:ascii="Arial" w:hAnsi="Arial" w:cs="Arial"/>
          <w:sz w:val="20"/>
        </w:rPr>
        <w:t>-s</w:t>
      </w:r>
      <w:proofErr w:type="spellEnd"/>
      <w:r w:rsidR="00276A94" w:rsidRPr="00276A94">
        <w:rPr>
          <w:rFonts w:ascii="Arial" w:hAnsi="Arial" w:cs="Arial"/>
          <w:sz w:val="20"/>
        </w:rPr>
        <w:t xml:space="preserve"> 2 </w:t>
      </w:r>
      <w:r>
        <w:rPr>
          <w:rFonts w:ascii="Arial" w:hAnsi="Arial" w:cs="Arial"/>
          <w:sz w:val="20"/>
        </w:rPr>
        <w:t>sätestatud</w:t>
      </w:r>
      <w:r w:rsidR="00276A94" w:rsidRPr="00276A94">
        <w:rPr>
          <w:rFonts w:ascii="Arial" w:hAnsi="Arial" w:cs="Arial"/>
          <w:sz w:val="20"/>
        </w:rPr>
        <w:t xml:space="preserve"> tingimustel.</w:t>
      </w:r>
    </w:p>
    <w:p w14:paraId="37701A4B" w14:textId="77777777" w:rsidR="00A84390" w:rsidRPr="00A84390" w:rsidRDefault="00254035" w:rsidP="00A84390">
      <w:pPr>
        <w:pStyle w:val="Loendilik"/>
        <w:numPr>
          <w:ilvl w:val="1"/>
          <w:numId w:val="1"/>
        </w:numPr>
        <w:jc w:val="both"/>
        <w:rPr>
          <w:rFonts w:ascii="Arial" w:hAnsi="Arial" w:cs="Arial"/>
          <w:sz w:val="20"/>
        </w:rPr>
      </w:pPr>
      <w:r>
        <w:rPr>
          <w:rFonts w:ascii="Arial" w:hAnsi="Arial" w:cs="Arial"/>
          <w:sz w:val="20"/>
        </w:rPr>
        <w:t xml:space="preserve">Relvaga sisenemine toimub Järelevalve korraldus vanglas § 22 sätestatud korras. </w:t>
      </w:r>
      <w:r w:rsidR="00A84390" w:rsidRPr="00A84390">
        <w:rPr>
          <w:rFonts w:ascii="Arial" w:hAnsi="Arial" w:cs="Arial"/>
          <w:sz w:val="20"/>
        </w:rPr>
        <w:t>Tsiviilotstarbelisi relvi ja teenistusrelvi tuleb pääslas hoiustada sel</w:t>
      </w:r>
      <w:r w:rsidR="00A84390">
        <w:rPr>
          <w:rFonts w:ascii="Arial" w:hAnsi="Arial" w:cs="Arial"/>
          <w:sz w:val="20"/>
        </w:rPr>
        <w:t>leks ettenähtud kohas ja korras:</w:t>
      </w:r>
    </w:p>
    <w:p w14:paraId="62AD820A" w14:textId="6127B2CD" w:rsidR="00A84390" w:rsidRPr="00A84390" w:rsidRDefault="006F0C3A" w:rsidP="00A84390">
      <w:pPr>
        <w:pStyle w:val="Loendilik"/>
        <w:numPr>
          <w:ilvl w:val="2"/>
          <w:numId w:val="1"/>
        </w:numPr>
        <w:jc w:val="both"/>
        <w:rPr>
          <w:rFonts w:ascii="Arial" w:hAnsi="Arial" w:cs="Arial"/>
          <w:sz w:val="20"/>
        </w:rPr>
      </w:pPr>
      <w:r>
        <w:rPr>
          <w:rFonts w:ascii="Arial" w:hAnsi="Arial" w:cs="Arial"/>
          <w:sz w:val="20"/>
        </w:rPr>
        <w:t xml:space="preserve">isikute </w:t>
      </w:r>
      <w:r w:rsidR="00A84390" w:rsidRPr="00A84390">
        <w:rPr>
          <w:rFonts w:ascii="Arial" w:hAnsi="Arial" w:cs="Arial"/>
          <w:sz w:val="20"/>
        </w:rPr>
        <w:t>pääsla võtab ajutiselt hoiule teenistusrelvi ja vangl</w:t>
      </w:r>
      <w:r w:rsidR="009639F1">
        <w:rPr>
          <w:rFonts w:ascii="Arial" w:hAnsi="Arial" w:cs="Arial"/>
          <w:sz w:val="20"/>
        </w:rPr>
        <w:t>at</w:t>
      </w:r>
      <w:r w:rsidR="00A84390" w:rsidRPr="00A84390">
        <w:rPr>
          <w:rFonts w:ascii="Arial" w:hAnsi="Arial" w:cs="Arial"/>
          <w:sz w:val="20"/>
        </w:rPr>
        <w:t>eenistujate tsiviilotstarbelisi tulirelvi</w:t>
      </w:r>
      <w:r w:rsidR="00C02633">
        <w:rPr>
          <w:rFonts w:ascii="Arial" w:hAnsi="Arial" w:cs="Arial"/>
          <w:sz w:val="20"/>
        </w:rPr>
        <w:t xml:space="preserve"> ja laskemoona</w:t>
      </w:r>
      <w:r w:rsidR="00A84390" w:rsidRPr="00A84390">
        <w:rPr>
          <w:rFonts w:ascii="Arial" w:hAnsi="Arial" w:cs="Arial"/>
          <w:sz w:val="20"/>
        </w:rPr>
        <w:t>. Teiste isikute</w:t>
      </w:r>
      <w:r w:rsidR="00254035">
        <w:rPr>
          <w:rFonts w:ascii="Arial" w:hAnsi="Arial" w:cs="Arial"/>
          <w:sz w:val="20"/>
        </w:rPr>
        <w:t xml:space="preserve"> tulirelvi </w:t>
      </w:r>
      <w:r w:rsidR="00512B2E">
        <w:rPr>
          <w:rFonts w:ascii="Arial" w:hAnsi="Arial" w:cs="Arial"/>
          <w:sz w:val="20"/>
        </w:rPr>
        <w:t xml:space="preserve">ja laskemoona </w:t>
      </w:r>
      <w:r w:rsidR="00254035">
        <w:rPr>
          <w:rFonts w:ascii="Arial" w:hAnsi="Arial" w:cs="Arial"/>
          <w:sz w:val="20"/>
        </w:rPr>
        <w:t>vanglas ei hoiustata;</w:t>
      </w:r>
    </w:p>
    <w:p w14:paraId="07CCC838" w14:textId="3745B24A" w:rsidR="00EC1C58" w:rsidRDefault="00A84390" w:rsidP="00EC1C58">
      <w:pPr>
        <w:pStyle w:val="Loendilik"/>
        <w:numPr>
          <w:ilvl w:val="2"/>
          <w:numId w:val="1"/>
        </w:numPr>
        <w:jc w:val="both"/>
        <w:rPr>
          <w:rFonts w:ascii="Arial" w:hAnsi="Arial" w:cs="Arial"/>
          <w:sz w:val="20"/>
        </w:rPr>
      </w:pPr>
      <w:r>
        <w:rPr>
          <w:rFonts w:ascii="Arial" w:hAnsi="Arial" w:cs="Arial"/>
          <w:sz w:val="20"/>
        </w:rPr>
        <w:t>t</w:t>
      </w:r>
      <w:r w:rsidRPr="00A84390">
        <w:rPr>
          <w:rFonts w:ascii="Arial" w:hAnsi="Arial" w:cs="Arial"/>
          <w:sz w:val="20"/>
        </w:rPr>
        <w:t>ulirelva ja laskemoona ajutisel hoiustamisel tuleb täita Järelevalve korraldus vanglas § 22</w:t>
      </w:r>
      <w:r w:rsidRPr="00A84390">
        <w:rPr>
          <w:rFonts w:ascii="Arial" w:hAnsi="Arial" w:cs="Arial"/>
          <w:sz w:val="20"/>
          <w:vertAlign w:val="superscript"/>
        </w:rPr>
        <w:t>1</w:t>
      </w:r>
      <w:r w:rsidRPr="00A84390">
        <w:rPr>
          <w:rFonts w:ascii="Arial" w:hAnsi="Arial" w:cs="Arial"/>
          <w:sz w:val="20"/>
        </w:rPr>
        <w:t xml:space="preserve"> </w:t>
      </w:r>
      <w:proofErr w:type="spellStart"/>
      <w:r w:rsidRPr="00A84390">
        <w:rPr>
          <w:rFonts w:ascii="Arial" w:hAnsi="Arial" w:cs="Arial"/>
          <w:sz w:val="20"/>
        </w:rPr>
        <w:t>lg-s</w:t>
      </w:r>
      <w:proofErr w:type="spellEnd"/>
      <w:r w:rsidRPr="00A84390">
        <w:rPr>
          <w:rFonts w:ascii="Arial" w:hAnsi="Arial" w:cs="Arial"/>
          <w:sz w:val="20"/>
        </w:rPr>
        <w:t xml:space="preserve"> 4 nimetatud nõudeid. Kui hoiule andja ei täida esitatud nõudeid, siis tulir</w:t>
      </w:r>
      <w:r w:rsidR="00254035">
        <w:rPr>
          <w:rFonts w:ascii="Arial" w:hAnsi="Arial" w:cs="Arial"/>
          <w:sz w:val="20"/>
        </w:rPr>
        <w:t>elva ja laskemoona ei hoiu</w:t>
      </w:r>
      <w:r w:rsidR="007B2CB1">
        <w:rPr>
          <w:rFonts w:ascii="Arial" w:hAnsi="Arial" w:cs="Arial"/>
          <w:sz w:val="20"/>
        </w:rPr>
        <w:t>stata;</w:t>
      </w:r>
    </w:p>
    <w:p w14:paraId="6B585566" w14:textId="5629CC2E" w:rsidR="00EC1C58" w:rsidRDefault="00EC1C58" w:rsidP="00EC1C58">
      <w:pPr>
        <w:pStyle w:val="Loendilik"/>
        <w:numPr>
          <w:ilvl w:val="2"/>
          <w:numId w:val="1"/>
        </w:numPr>
        <w:jc w:val="both"/>
        <w:rPr>
          <w:rFonts w:ascii="Arial" w:hAnsi="Arial" w:cs="Arial"/>
          <w:sz w:val="20"/>
        </w:rPr>
      </w:pPr>
      <w:r>
        <w:rPr>
          <w:rFonts w:ascii="Arial" w:hAnsi="Arial" w:cs="Arial"/>
          <w:sz w:val="20"/>
        </w:rPr>
        <w:t>i</w:t>
      </w:r>
      <w:r w:rsidRPr="00BB48D3">
        <w:rPr>
          <w:rFonts w:ascii="Arial" w:hAnsi="Arial" w:cs="Arial"/>
          <w:sz w:val="20"/>
        </w:rPr>
        <w:t>sikute pääsla ooteruumis jäetakse hoiule lukustatavasse laekasse</w:t>
      </w:r>
      <w:r>
        <w:rPr>
          <w:rFonts w:ascii="Arial" w:hAnsi="Arial" w:cs="Arial"/>
          <w:sz w:val="20"/>
        </w:rPr>
        <w:t xml:space="preserve"> relvad ja laskemoon</w:t>
      </w:r>
      <w:r w:rsidRPr="00BB48D3">
        <w:rPr>
          <w:rFonts w:ascii="Arial" w:hAnsi="Arial" w:cs="Arial"/>
          <w:sz w:val="20"/>
        </w:rPr>
        <w:t>, mis antakse hoiule pääslas töötavale ametnikule läbi selleks ettenähtud luu</w:t>
      </w:r>
      <w:r>
        <w:rPr>
          <w:rFonts w:ascii="Arial" w:hAnsi="Arial" w:cs="Arial"/>
          <w:sz w:val="20"/>
        </w:rPr>
        <w:t>gi. Laeka võti jääb isiku kätte;</w:t>
      </w:r>
    </w:p>
    <w:p w14:paraId="25D98B6D" w14:textId="77777777" w:rsidR="00A84390" w:rsidRDefault="00254035" w:rsidP="00A84390">
      <w:pPr>
        <w:pStyle w:val="Loendilik"/>
        <w:numPr>
          <w:ilvl w:val="2"/>
          <w:numId w:val="1"/>
        </w:numPr>
        <w:jc w:val="both"/>
        <w:rPr>
          <w:rFonts w:ascii="Arial" w:hAnsi="Arial" w:cs="Arial"/>
          <w:sz w:val="20"/>
        </w:rPr>
      </w:pPr>
      <w:r>
        <w:rPr>
          <w:rFonts w:ascii="Arial" w:hAnsi="Arial" w:cs="Arial"/>
          <w:sz w:val="20"/>
        </w:rPr>
        <w:t>p</w:t>
      </w:r>
      <w:r w:rsidR="00A84390" w:rsidRPr="00A84390">
        <w:rPr>
          <w:rFonts w:ascii="Arial" w:hAnsi="Arial" w:cs="Arial"/>
          <w:sz w:val="20"/>
        </w:rPr>
        <w:t>ääsla ametnik registreerib tulirelvade ja laskemoona hoiustamise Järelevalve korraldus vanglas § 22</w:t>
      </w:r>
      <w:r w:rsidR="00A84390" w:rsidRPr="00254035">
        <w:rPr>
          <w:rFonts w:ascii="Arial" w:hAnsi="Arial" w:cs="Arial"/>
          <w:sz w:val="20"/>
          <w:vertAlign w:val="superscript"/>
        </w:rPr>
        <w:t>1</w:t>
      </w:r>
      <w:r>
        <w:rPr>
          <w:rFonts w:ascii="Arial" w:hAnsi="Arial" w:cs="Arial"/>
          <w:sz w:val="20"/>
        </w:rPr>
        <w:t xml:space="preserve"> </w:t>
      </w:r>
      <w:proofErr w:type="spellStart"/>
      <w:r>
        <w:rPr>
          <w:rFonts w:ascii="Arial" w:hAnsi="Arial" w:cs="Arial"/>
          <w:sz w:val="20"/>
        </w:rPr>
        <w:t>lg-s</w:t>
      </w:r>
      <w:proofErr w:type="spellEnd"/>
      <w:r>
        <w:rPr>
          <w:rFonts w:ascii="Arial" w:hAnsi="Arial" w:cs="Arial"/>
          <w:sz w:val="20"/>
        </w:rPr>
        <w:t xml:space="preserve"> 5 sätestatud korras;</w:t>
      </w:r>
    </w:p>
    <w:p w14:paraId="50D9FEF9" w14:textId="269802A4" w:rsidR="00E55CB4" w:rsidRDefault="00254035" w:rsidP="00E55CB4">
      <w:pPr>
        <w:pStyle w:val="Loendilik"/>
        <w:numPr>
          <w:ilvl w:val="2"/>
          <w:numId w:val="1"/>
        </w:numPr>
        <w:jc w:val="both"/>
        <w:rPr>
          <w:rFonts w:ascii="Arial" w:hAnsi="Arial" w:cs="Arial"/>
          <w:sz w:val="20"/>
        </w:rPr>
      </w:pPr>
      <w:bookmarkStart w:id="1" w:name="_Hlk120800683"/>
      <w:r w:rsidRPr="0096702E">
        <w:rPr>
          <w:rFonts w:ascii="Arial" w:hAnsi="Arial" w:cs="Arial"/>
          <w:sz w:val="20"/>
        </w:rPr>
        <w:t>muu asutuse ametnik võib vanglas kinni</w:t>
      </w:r>
      <w:r w:rsidR="00982A53" w:rsidRPr="0096702E">
        <w:rPr>
          <w:rFonts w:ascii="Arial" w:hAnsi="Arial" w:cs="Arial"/>
          <w:sz w:val="20"/>
        </w:rPr>
        <w:t xml:space="preserve"> </w:t>
      </w:r>
      <w:r w:rsidRPr="0096702E">
        <w:rPr>
          <w:rFonts w:ascii="Arial" w:hAnsi="Arial" w:cs="Arial"/>
          <w:sz w:val="20"/>
        </w:rPr>
        <w:t>peetavate saateülesannet täites siseneda vangla territooriumile talle teenistusülesannete täitmiseks väljastatud külm-, gaasi- või elektrišokirelvaga. Muul juhul peab eelnimetatud teenistusrelvaga sisenemise kooskõlastama vangla direktori, direktori asetäitja, teabe-</w:t>
      </w:r>
      <w:r w:rsidR="00512B2E" w:rsidRPr="0096702E">
        <w:rPr>
          <w:rFonts w:ascii="Arial" w:hAnsi="Arial" w:cs="Arial"/>
          <w:sz w:val="20"/>
        </w:rPr>
        <w:t xml:space="preserve"> </w:t>
      </w:r>
      <w:r w:rsidRPr="0096702E">
        <w:rPr>
          <w:rFonts w:ascii="Arial" w:hAnsi="Arial" w:cs="Arial"/>
          <w:sz w:val="20"/>
        </w:rPr>
        <w:t>ja uurimis</w:t>
      </w:r>
      <w:r w:rsidR="00C22F0F" w:rsidRPr="0096702E">
        <w:rPr>
          <w:rFonts w:ascii="Arial" w:hAnsi="Arial" w:cs="Arial"/>
          <w:sz w:val="20"/>
        </w:rPr>
        <w:t>osakonna</w:t>
      </w:r>
      <w:r w:rsidRPr="0096702E">
        <w:rPr>
          <w:rFonts w:ascii="Arial" w:hAnsi="Arial" w:cs="Arial"/>
          <w:sz w:val="20"/>
        </w:rPr>
        <w:t xml:space="preserve"> või </w:t>
      </w:r>
      <w:r w:rsidR="00486A2D" w:rsidRPr="0096702E">
        <w:rPr>
          <w:rFonts w:ascii="Arial" w:hAnsi="Arial" w:cs="Arial"/>
          <w:sz w:val="20"/>
        </w:rPr>
        <w:t>pääsla- ja kokkusaamiste üksuse juhi</w:t>
      </w:r>
      <w:r w:rsidRPr="0096702E">
        <w:rPr>
          <w:rFonts w:ascii="Arial" w:hAnsi="Arial" w:cs="Arial"/>
          <w:sz w:val="20"/>
        </w:rPr>
        <w:t xml:space="preserve"> </w:t>
      </w:r>
      <w:r w:rsidR="00EC1C58" w:rsidRPr="0096702E">
        <w:rPr>
          <w:rFonts w:ascii="Arial" w:hAnsi="Arial" w:cs="Arial"/>
          <w:sz w:val="20"/>
        </w:rPr>
        <w:t xml:space="preserve">kirjalikku </w:t>
      </w:r>
      <w:r w:rsidRPr="0096702E">
        <w:rPr>
          <w:rFonts w:ascii="Arial" w:hAnsi="Arial" w:cs="Arial"/>
          <w:sz w:val="20"/>
        </w:rPr>
        <w:t>taasesita</w:t>
      </w:r>
      <w:r w:rsidR="00EC1C58" w:rsidRPr="0096702E">
        <w:rPr>
          <w:rFonts w:ascii="Arial" w:hAnsi="Arial" w:cs="Arial"/>
          <w:sz w:val="20"/>
        </w:rPr>
        <w:t>mist võimalda</w:t>
      </w:r>
      <w:r w:rsidRPr="0096702E">
        <w:rPr>
          <w:rFonts w:ascii="Arial" w:hAnsi="Arial" w:cs="Arial"/>
          <w:sz w:val="20"/>
        </w:rPr>
        <w:t>vas vormis</w:t>
      </w:r>
      <w:bookmarkEnd w:id="1"/>
      <w:r w:rsidR="0096702E">
        <w:rPr>
          <w:rFonts w:ascii="Arial" w:hAnsi="Arial" w:cs="Arial"/>
          <w:sz w:val="20"/>
        </w:rPr>
        <w:t>.</w:t>
      </w:r>
    </w:p>
    <w:p w14:paraId="30AA0ACC" w14:textId="5F4FEA88" w:rsidR="00B7360C" w:rsidRDefault="00B7360C" w:rsidP="00B7360C">
      <w:pPr>
        <w:pStyle w:val="Loendilik"/>
        <w:ind w:left="1224"/>
        <w:jc w:val="both"/>
        <w:rPr>
          <w:rFonts w:ascii="Arial" w:hAnsi="Arial" w:cs="Arial"/>
          <w:sz w:val="20"/>
        </w:rPr>
      </w:pPr>
    </w:p>
    <w:p w14:paraId="17E54F3B" w14:textId="77777777" w:rsidR="00327B9A" w:rsidRPr="0096702E" w:rsidRDefault="00327B9A" w:rsidP="00B7360C">
      <w:pPr>
        <w:pStyle w:val="Loendilik"/>
        <w:ind w:left="1224"/>
        <w:jc w:val="both"/>
        <w:rPr>
          <w:rFonts w:ascii="Arial" w:hAnsi="Arial" w:cs="Arial"/>
          <w:sz w:val="20"/>
        </w:rPr>
      </w:pPr>
    </w:p>
    <w:p w14:paraId="5617752A" w14:textId="77777777" w:rsidR="00AC4AC3" w:rsidRPr="001E5F76" w:rsidRDefault="00AC4AC3" w:rsidP="00AC4AC3">
      <w:pPr>
        <w:pStyle w:val="Loendilik"/>
        <w:numPr>
          <w:ilvl w:val="0"/>
          <w:numId w:val="1"/>
        </w:numPr>
        <w:jc w:val="both"/>
        <w:rPr>
          <w:rFonts w:ascii="Arial" w:hAnsi="Arial"/>
          <w:b/>
          <w:sz w:val="20"/>
        </w:rPr>
      </w:pPr>
      <w:r w:rsidRPr="001E5F76">
        <w:rPr>
          <w:rFonts w:ascii="Arial" w:hAnsi="Arial"/>
          <w:b/>
          <w:sz w:val="20"/>
        </w:rPr>
        <w:t>Transpordipääsla läbimine</w:t>
      </w:r>
    </w:p>
    <w:p w14:paraId="5CF6BCE0" w14:textId="77777777" w:rsidR="009B5FE0" w:rsidRDefault="009B5FE0" w:rsidP="009B5FE0">
      <w:pPr>
        <w:pStyle w:val="Loendilik"/>
        <w:ind w:left="360"/>
        <w:jc w:val="both"/>
        <w:rPr>
          <w:rFonts w:ascii="Arial" w:hAnsi="Arial" w:cs="Arial"/>
          <w:sz w:val="20"/>
        </w:rPr>
      </w:pPr>
    </w:p>
    <w:p w14:paraId="00B8B771" w14:textId="12A79A56" w:rsidR="009A096C" w:rsidRDefault="00512B2E" w:rsidP="00AC4AC3">
      <w:pPr>
        <w:pStyle w:val="Loendilik"/>
        <w:numPr>
          <w:ilvl w:val="1"/>
          <w:numId w:val="1"/>
        </w:numPr>
        <w:jc w:val="both"/>
        <w:rPr>
          <w:rFonts w:ascii="Arial" w:hAnsi="Arial" w:cs="Arial"/>
          <w:sz w:val="20"/>
        </w:rPr>
      </w:pPr>
      <w:r>
        <w:rPr>
          <w:rFonts w:ascii="Arial" w:hAnsi="Arial" w:cs="Arial"/>
          <w:sz w:val="20"/>
        </w:rPr>
        <w:t>Kui käesolevas punktis ei ole sätestatud teisiti, tuleb s</w:t>
      </w:r>
      <w:r w:rsidR="009A096C">
        <w:rPr>
          <w:rFonts w:ascii="Arial" w:hAnsi="Arial" w:cs="Arial"/>
          <w:sz w:val="20"/>
        </w:rPr>
        <w:t xml:space="preserve">õidukite pääsla läbimisel järgida </w:t>
      </w:r>
      <w:r w:rsidR="00474693">
        <w:rPr>
          <w:rFonts w:ascii="Arial" w:hAnsi="Arial" w:cs="Arial"/>
          <w:sz w:val="20"/>
        </w:rPr>
        <w:t xml:space="preserve">käesoleva korra </w:t>
      </w:r>
      <w:r w:rsidR="00AA6E75">
        <w:rPr>
          <w:rFonts w:ascii="Arial" w:hAnsi="Arial" w:cs="Arial"/>
          <w:sz w:val="20"/>
        </w:rPr>
        <w:t>punkti</w:t>
      </w:r>
      <w:r w:rsidR="00A05B22">
        <w:rPr>
          <w:rFonts w:ascii="Arial" w:hAnsi="Arial" w:cs="Arial"/>
          <w:sz w:val="20"/>
        </w:rPr>
        <w:t>de</w:t>
      </w:r>
      <w:r w:rsidR="00AA6E75">
        <w:rPr>
          <w:rFonts w:ascii="Arial" w:hAnsi="Arial" w:cs="Arial"/>
          <w:sz w:val="20"/>
        </w:rPr>
        <w:t xml:space="preserve">s </w:t>
      </w:r>
      <w:r w:rsidR="00AC55C4">
        <w:rPr>
          <w:rFonts w:ascii="Arial" w:hAnsi="Arial" w:cs="Arial"/>
          <w:sz w:val="20"/>
        </w:rPr>
        <w:t xml:space="preserve">1., </w:t>
      </w:r>
      <w:r w:rsidR="00AA6E75">
        <w:rPr>
          <w:rFonts w:ascii="Arial" w:hAnsi="Arial" w:cs="Arial"/>
          <w:sz w:val="20"/>
        </w:rPr>
        <w:t xml:space="preserve">3. </w:t>
      </w:r>
      <w:r w:rsidR="00A05B22">
        <w:rPr>
          <w:rFonts w:ascii="Arial" w:hAnsi="Arial" w:cs="Arial"/>
          <w:sz w:val="20"/>
        </w:rPr>
        <w:t xml:space="preserve">ja 5. </w:t>
      </w:r>
      <w:r w:rsidR="00AA6E75">
        <w:rPr>
          <w:rFonts w:ascii="Arial" w:hAnsi="Arial" w:cs="Arial"/>
          <w:sz w:val="20"/>
        </w:rPr>
        <w:t>tulenevaid nõude</w:t>
      </w:r>
      <w:r>
        <w:rPr>
          <w:rFonts w:ascii="Arial" w:hAnsi="Arial" w:cs="Arial"/>
          <w:sz w:val="20"/>
        </w:rPr>
        <w:t>i</w:t>
      </w:r>
      <w:r w:rsidR="00AA6E75">
        <w:rPr>
          <w:rFonts w:ascii="Arial" w:hAnsi="Arial" w:cs="Arial"/>
          <w:sz w:val="20"/>
        </w:rPr>
        <w:t xml:space="preserve">d ja </w:t>
      </w:r>
      <w:r w:rsidR="009A096C">
        <w:rPr>
          <w:rFonts w:ascii="Arial" w:hAnsi="Arial" w:cs="Arial"/>
          <w:sz w:val="20"/>
        </w:rPr>
        <w:t>Järelevalve korraldus vanglas § 26-</w:t>
      </w:r>
      <w:r w:rsidR="00A834F6">
        <w:rPr>
          <w:rFonts w:ascii="Arial" w:hAnsi="Arial" w:cs="Arial"/>
          <w:sz w:val="20"/>
        </w:rPr>
        <w:t>30</w:t>
      </w:r>
      <w:r w:rsidR="009A096C">
        <w:rPr>
          <w:rFonts w:ascii="Arial" w:hAnsi="Arial" w:cs="Arial"/>
          <w:sz w:val="20"/>
        </w:rPr>
        <w:t xml:space="preserve"> sätestatud nõudeid.</w:t>
      </w:r>
    </w:p>
    <w:p w14:paraId="49622A44" w14:textId="735C062F" w:rsidR="00C85E75" w:rsidRDefault="00C85E75" w:rsidP="00AC4AC3">
      <w:pPr>
        <w:pStyle w:val="Loendilik"/>
        <w:numPr>
          <w:ilvl w:val="1"/>
          <w:numId w:val="1"/>
        </w:numPr>
        <w:jc w:val="both"/>
        <w:rPr>
          <w:rFonts w:ascii="Arial" w:hAnsi="Arial" w:cs="Arial"/>
          <w:sz w:val="20"/>
        </w:rPr>
      </w:pPr>
      <w:r w:rsidRPr="00340D9D">
        <w:rPr>
          <w:rFonts w:ascii="Arial" w:hAnsi="Arial" w:cs="Arial"/>
          <w:sz w:val="20"/>
        </w:rPr>
        <w:t>Vangla</w:t>
      </w:r>
      <w:r>
        <w:rPr>
          <w:rFonts w:ascii="Arial" w:hAnsi="Arial" w:cs="Arial"/>
          <w:sz w:val="20"/>
        </w:rPr>
        <w:t xml:space="preserve"> </w:t>
      </w:r>
      <w:r w:rsidRPr="00340D9D">
        <w:rPr>
          <w:rFonts w:ascii="Arial" w:hAnsi="Arial" w:cs="Arial"/>
          <w:sz w:val="20"/>
        </w:rPr>
        <w:t>territooriumile saabudes on juhil keelatud parkida sõidukit selliselt, et see takistab teiste sõidukite liikumist</w:t>
      </w:r>
      <w:r w:rsidR="00AC55C4">
        <w:rPr>
          <w:rFonts w:ascii="Arial" w:hAnsi="Arial" w:cs="Arial"/>
          <w:sz w:val="20"/>
        </w:rPr>
        <w:t xml:space="preserve"> sh tõkkepuu ees</w:t>
      </w:r>
      <w:r w:rsidRPr="00340D9D">
        <w:rPr>
          <w:rFonts w:ascii="Arial" w:hAnsi="Arial" w:cs="Arial"/>
          <w:sz w:val="20"/>
        </w:rPr>
        <w:t>, transpordipääslasse sisenemist või väljumist.</w:t>
      </w:r>
      <w:r>
        <w:rPr>
          <w:rFonts w:ascii="Arial" w:hAnsi="Arial" w:cs="Arial"/>
          <w:sz w:val="20"/>
        </w:rPr>
        <w:t xml:space="preserve"> Eelisjärjekorras võib pääslaametniku loal transpordipääslasse lubada vanglateenistuse ja kinni peetavaid saatvaid sõidukeid.</w:t>
      </w:r>
    </w:p>
    <w:p w14:paraId="55429D4D" w14:textId="3C69B692" w:rsidR="00AC55C4" w:rsidRDefault="00AC55C4" w:rsidP="00AC55C4">
      <w:pPr>
        <w:pStyle w:val="Loendilik"/>
        <w:numPr>
          <w:ilvl w:val="1"/>
          <w:numId w:val="1"/>
        </w:numPr>
        <w:jc w:val="both"/>
        <w:rPr>
          <w:rFonts w:ascii="Arial" w:hAnsi="Arial" w:cs="Arial"/>
          <w:sz w:val="20"/>
        </w:rPr>
      </w:pPr>
      <w:r w:rsidRPr="00AC55C4">
        <w:rPr>
          <w:rFonts w:ascii="Arial" w:hAnsi="Arial" w:cs="Arial"/>
          <w:sz w:val="20"/>
        </w:rPr>
        <w:t>Sõidukite järjekorra olemasolul tuleb juhil sõiduk parkida transpordipääsla e</w:t>
      </w:r>
      <w:r>
        <w:rPr>
          <w:rFonts w:ascii="Arial" w:hAnsi="Arial" w:cs="Arial"/>
          <w:sz w:val="20"/>
        </w:rPr>
        <w:t>es olevale märgistatud parkimis</w:t>
      </w:r>
      <w:r w:rsidRPr="00AC55C4">
        <w:rPr>
          <w:rFonts w:ascii="Arial" w:hAnsi="Arial" w:cs="Arial"/>
          <w:sz w:val="20"/>
        </w:rPr>
        <w:t>platsile ja oodata, mil</w:t>
      </w:r>
      <w:r>
        <w:rPr>
          <w:rFonts w:ascii="Arial" w:hAnsi="Arial" w:cs="Arial"/>
          <w:sz w:val="20"/>
        </w:rPr>
        <w:t>lal pääsla ametnikud</w:t>
      </w:r>
      <w:r w:rsidRPr="00AC55C4">
        <w:rPr>
          <w:rFonts w:ascii="Arial" w:hAnsi="Arial" w:cs="Arial"/>
          <w:sz w:val="20"/>
        </w:rPr>
        <w:t xml:space="preserve"> </w:t>
      </w:r>
      <w:r>
        <w:rPr>
          <w:rFonts w:ascii="Arial" w:hAnsi="Arial" w:cs="Arial"/>
          <w:sz w:val="20"/>
        </w:rPr>
        <w:t>annavad loa</w:t>
      </w:r>
      <w:r w:rsidR="00E657F0">
        <w:rPr>
          <w:rFonts w:ascii="Arial" w:hAnsi="Arial" w:cs="Arial"/>
          <w:sz w:val="20"/>
        </w:rPr>
        <w:t xml:space="preserve"> </w:t>
      </w:r>
      <w:r w:rsidRPr="00AC55C4">
        <w:rPr>
          <w:rFonts w:ascii="Arial" w:hAnsi="Arial" w:cs="Arial"/>
          <w:sz w:val="20"/>
        </w:rPr>
        <w:t>pääslasse sisenemiseks.</w:t>
      </w:r>
    </w:p>
    <w:p w14:paraId="55FC3FBB" w14:textId="02968CB6" w:rsidR="00AC4AC3" w:rsidRDefault="00AC4AC3" w:rsidP="00AC4AC3">
      <w:pPr>
        <w:pStyle w:val="Loendilik"/>
        <w:numPr>
          <w:ilvl w:val="1"/>
          <w:numId w:val="1"/>
        </w:numPr>
        <w:jc w:val="both"/>
        <w:rPr>
          <w:rFonts w:ascii="Arial" w:hAnsi="Arial" w:cs="Arial"/>
          <w:sz w:val="20"/>
        </w:rPr>
      </w:pPr>
      <w:r w:rsidRPr="00AC4AC3">
        <w:rPr>
          <w:rFonts w:ascii="Arial" w:hAnsi="Arial" w:cs="Arial"/>
          <w:sz w:val="20"/>
        </w:rPr>
        <w:t>Transpordipääsla</w:t>
      </w:r>
      <w:r w:rsidR="00B74F97">
        <w:rPr>
          <w:rFonts w:ascii="Arial" w:hAnsi="Arial" w:cs="Arial"/>
          <w:sz w:val="20"/>
        </w:rPr>
        <w:t>t võib läbida üldjuhul korraga üks</w:t>
      </w:r>
      <w:r w:rsidRPr="00AC4AC3">
        <w:rPr>
          <w:rFonts w:ascii="Arial" w:hAnsi="Arial" w:cs="Arial"/>
          <w:sz w:val="20"/>
        </w:rPr>
        <w:t xml:space="preserve"> sõiduk. Vanglateenistus</w:t>
      </w:r>
      <w:r w:rsidR="00625B1A">
        <w:rPr>
          <w:rFonts w:ascii="Arial" w:hAnsi="Arial" w:cs="Arial"/>
          <w:sz w:val="20"/>
        </w:rPr>
        <w:t>e, politsei-, kiirabi- või pääste</w:t>
      </w:r>
      <w:r w:rsidRPr="00AC4AC3">
        <w:rPr>
          <w:rFonts w:ascii="Arial" w:hAnsi="Arial" w:cs="Arial"/>
          <w:sz w:val="20"/>
        </w:rPr>
        <w:t>sõidukid võivad operatiivreageerimise korral pääslat läbida mitme sõiduki kaupa.</w:t>
      </w:r>
    </w:p>
    <w:p w14:paraId="4925C3BF" w14:textId="241AF188" w:rsidR="00AC4AC3" w:rsidRDefault="00AC4AC3" w:rsidP="00AC4AC3">
      <w:pPr>
        <w:pStyle w:val="Loendilik"/>
        <w:numPr>
          <w:ilvl w:val="1"/>
          <w:numId w:val="1"/>
        </w:numPr>
        <w:jc w:val="both"/>
        <w:rPr>
          <w:rFonts w:ascii="Arial" w:hAnsi="Arial" w:cs="Arial"/>
          <w:sz w:val="20"/>
        </w:rPr>
      </w:pPr>
      <w:r w:rsidRPr="00AC4AC3">
        <w:rPr>
          <w:rFonts w:ascii="Arial" w:hAnsi="Arial" w:cs="Arial"/>
          <w:sz w:val="20"/>
        </w:rPr>
        <w:t xml:space="preserve">Transpordipääsla mõlemad uksed ei tohi </w:t>
      </w:r>
      <w:r w:rsidR="00E657F0" w:rsidRPr="00AC4AC3">
        <w:rPr>
          <w:rFonts w:ascii="Arial" w:hAnsi="Arial" w:cs="Arial"/>
          <w:sz w:val="20"/>
        </w:rPr>
        <w:t xml:space="preserve">olla </w:t>
      </w:r>
      <w:r w:rsidRPr="00AC4AC3">
        <w:rPr>
          <w:rFonts w:ascii="Arial" w:hAnsi="Arial" w:cs="Arial"/>
          <w:sz w:val="20"/>
        </w:rPr>
        <w:t>üheaegselt avatud. Enne teise ukse avamist peab ametnik olema veendunud, et esimene uks on täielikult sulgunud.</w:t>
      </w:r>
    </w:p>
    <w:p w14:paraId="48D355EC" w14:textId="2A397ADB" w:rsidR="00340D9D" w:rsidRDefault="00C85E75" w:rsidP="00C85E75">
      <w:pPr>
        <w:pStyle w:val="Loendilik"/>
        <w:numPr>
          <w:ilvl w:val="1"/>
          <w:numId w:val="1"/>
        </w:numPr>
        <w:jc w:val="both"/>
        <w:rPr>
          <w:rFonts w:ascii="Arial" w:hAnsi="Arial" w:cs="Arial"/>
          <w:sz w:val="20"/>
        </w:rPr>
      </w:pPr>
      <w:r>
        <w:rPr>
          <w:rFonts w:ascii="Arial" w:hAnsi="Arial" w:cs="Arial"/>
          <w:sz w:val="20"/>
        </w:rPr>
        <w:t>Sõiduk võib sõi</w:t>
      </w:r>
      <w:r w:rsidR="00512B2E">
        <w:rPr>
          <w:rFonts w:ascii="Arial" w:hAnsi="Arial" w:cs="Arial"/>
          <w:sz w:val="20"/>
        </w:rPr>
        <w:t>t</w:t>
      </w:r>
      <w:r>
        <w:rPr>
          <w:rFonts w:ascii="Arial" w:hAnsi="Arial" w:cs="Arial"/>
          <w:sz w:val="20"/>
        </w:rPr>
        <w:t xml:space="preserve">a pääslasse ainult siis, kui pääsla ametnik on selleks loa andnud </w:t>
      </w:r>
      <w:r w:rsidR="00512B2E">
        <w:rPr>
          <w:rFonts w:ascii="Arial" w:hAnsi="Arial" w:cs="Arial"/>
          <w:sz w:val="20"/>
        </w:rPr>
        <w:t>ja</w:t>
      </w:r>
      <w:r>
        <w:rPr>
          <w:rFonts w:ascii="Arial" w:hAnsi="Arial" w:cs="Arial"/>
          <w:sz w:val="20"/>
        </w:rPr>
        <w:t xml:space="preserve"> tra</w:t>
      </w:r>
      <w:r w:rsidRPr="00C85E75">
        <w:rPr>
          <w:rFonts w:ascii="Arial" w:hAnsi="Arial" w:cs="Arial"/>
          <w:sz w:val="20"/>
        </w:rPr>
        <w:t>n</w:t>
      </w:r>
      <w:r>
        <w:rPr>
          <w:rFonts w:ascii="Arial" w:hAnsi="Arial" w:cs="Arial"/>
          <w:sz w:val="20"/>
        </w:rPr>
        <w:t>s</w:t>
      </w:r>
      <w:r w:rsidRPr="00C85E75">
        <w:rPr>
          <w:rFonts w:ascii="Arial" w:hAnsi="Arial" w:cs="Arial"/>
          <w:sz w:val="20"/>
        </w:rPr>
        <w:t xml:space="preserve">pordipääsla </w:t>
      </w:r>
      <w:r w:rsidR="00AC55C4">
        <w:rPr>
          <w:rFonts w:ascii="Arial" w:hAnsi="Arial" w:cs="Arial"/>
          <w:sz w:val="20"/>
        </w:rPr>
        <w:t xml:space="preserve">taraantõke on sulgunud, </w:t>
      </w:r>
      <w:r>
        <w:rPr>
          <w:rFonts w:ascii="Arial" w:hAnsi="Arial" w:cs="Arial"/>
          <w:sz w:val="20"/>
        </w:rPr>
        <w:t>tõstanduks on täielikult avanenud</w:t>
      </w:r>
      <w:r w:rsidR="00AC55C4">
        <w:rPr>
          <w:rFonts w:ascii="Arial" w:hAnsi="Arial" w:cs="Arial"/>
          <w:sz w:val="20"/>
        </w:rPr>
        <w:t xml:space="preserve"> ja süttinud fooris roheline tuli</w:t>
      </w:r>
      <w:r>
        <w:rPr>
          <w:rFonts w:ascii="Arial" w:hAnsi="Arial" w:cs="Arial"/>
          <w:sz w:val="20"/>
        </w:rPr>
        <w:t>.</w:t>
      </w:r>
    </w:p>
    <w:p w14:paraId="7A2AFC45" w14:textId="5E1CE5AA" w:rsidR="00AC55C4" w:rsidRDefault="00AC55C4" w:rsidP="00C85E75">
      <w:pPr>
        <w:pStyle w:val="Loendilik"/>
        <w:numPr>
          <w:ilvl w:val="1"/>
          <w:numId w:val="1"/>
        </w:numPr>
        <w:jc w:val="both"/>
        <w:rPr>
          <w:rFonts w:ascii="Arial" w:hAnsi="Arial" w:cs="Arial"/>
          <w:sz w:val="20"/>
        </w:rPr>
      </w:pPr>
      <w:r>
        <w:rPr>
          <w:rFonts w:ascii="Arial" w:hAnsi="Arial" w:cs="Arial"/>
          <w:sz w:val="20"/>
        </w:rPr>
        <w:t>Sõidukeid on keelatud peatada taraantõkete kohal.</w:t>
      </w:r>
    </w:p>
    <w:p w14:paraId="6E9408E9" w14:textId="42D89C59" w:rsidR="009A096C" w:rsidRDefault="009A096C" w:rsidP="00C85E75">
      <w:pPr>
        <w:pStyle w:val="Loendilik"/>
        <w:numPr>
          <w:ilvl w:val="1"/>
          <w:numId w:val="1"/>
        </w:numPr>
        <w:jc w:val="both"/>
        <w:rPr>
          <w:rFonts w:ascii="Arial" w:hAnsi="Arial" w:cs="Arial"/>
          <w:sz w:val="20"/>
        </w:rPr>
      </w:pPr>
      <w:r w:rsidRPr="00340D9D">
        <w:rPr>
          <w:rFonts w:ascii="Arial" w:hAnsi="Arial" w:cs="Arial"/>
          <w:sz w:val="20"/>
        </w:rPr>
        <w:t xml:space="preserve">Transpordipääslasse sisenenuna on sõiduki juht kohustatud seiskama sõiduki mootori, paigutama transpordipääslas olevasse kappi sõidukis ja endaga kaasas olevad vanglas </w:t>
      </w:r>
      <w:r w:rsidR="00512B2E">
        <w:rPr>
          <w:rFonts w:ascii="Arial" w:hAnsi="Arial" w:cs="Arial"/>
          <w:sz w:val="20"/>
        </w:rPr>
        <w:t>kinni peetavatele</w:t>
      </w:r>
      <w:r w:rsidR="00512B2E" w:rsidRPr="00340D9D">
        <w:rPr>
          <w:rFonts w:ascii="Arial" w:hAnsi="Arial" w:cs="Arial"/>
          <w:sz w:val="20"/>
        </w:rPr>
        <w:t xml:space="preserve"> </w:t>
      </w:r>
      <w:r w:rsidRPr="00340D9D">
        <w:rPr>
          <w:rFonts w:ascii="Arial" w:hAnsi="Arial" w:cs="Arial"/>
          <w:sz w:val="20"/>
        </w:rPr>
        <w:t>keelatud esemed</w:t>
      </w:r>
      <w:r w:rsidR="00474693">
        <w:rPr>
          <w:rFonts w:ascii="Arial" w:hAnsi="Arial" w:cs="Arial"/>
          <w:sz w:val="20"/>
        </w:rPr>
        <w:t xml:space="preserve"> ja ained</w:t>
      </w:r>
      <w:r w:rsidRPr="00340D9D">
        <w:rPr>
          <w:rFonts w:ascii="Arial" w:hAnsi="Arial" w:cs="Arial"/>
          <w:sz w:val="20"/>
        </w:rPr>
        <w:t>. Avama ametniku korraldusel kontrolliks sõiduki/haagise u</w:t>
      </w:r>
      <w:r>
        <w:rPr>
          <w:rFonts w:ascii="Arial" w:hAnsi="Arial" w:cs="Arial"/>
          <w:sz w:val="20"/>
        </w:rPr>
        <w:t>ksed, mootorikatte, laekad jne ja esitama veose saatedokumendid või load.</w:t>
      </w:r>
    </w:p>
    <w:p w14:paraId="4026CC1B" w14:textId="77777777" w:rsidR="00A05B22" w:rsidRDefault="00B24919" w:rsidP="00A05B22">
      <w:pPr>
        <w:pStyle w:val="Loendilik"/>
        <w:numPr>
          <w:ilvl w:val="1"/>
          <w:numId w:val="1"/>
        </w:numPr>
        <w:jc w:val="both"/>
        <w:rPr>
          <w:rFonts w:ascii="Arial" w:hAnsi="Arial" w:cs="Arial"/>
          <w:sz w:val="20"/>
        </w:rPr>
      </w:pPr>
      <w:r w:rsidRPr="00340D9D">
        <w:rPr>
          <w:rFonts w:ascii="Arial" w:hAnsi="Arial" w:cs="Arial"/>
          <w:sz w:val="20"/>
        </w:rPr>
        <w:t>Sõiduki juht on kohustatud täitma kõik ametniku korraldused, mis on seotud transpordipää</w:t>
      </w:r>
      <w:r>
        <w:rPr>
          <w:rFonts w:ascii="Arial" w:hAnsi="Arial" w:cs="Arial"/>
          <w:sz w:val="20"/>
        </w:rPr>
        <w:t>slat läbiva sõiduki kontrolliga</w:t>
      </w:r>
      <w:r w:rsidRPr="00340D9D">
        <w:rPr>
          <w:rFonts w:ascii="Arial" w:hAnsi="Arial" w:cs="Arial"/>
          <w:sz w:val="20"/>
        </w:rPr>
        <w:t>.</w:t>
      </w:r>
    </w:p>
    <w:p w14:paraId="2622F3F7" w14:textId="47142C93" w:rsidR="00340D9D" w:rsidRPr="007B2DEC" w:rsidRDefault="000977E3" w:rsidP="003924BE">
      <w:pPr>
        <w:pStyle w:val="Loendilik"/>
        <w:numPr>
          <w:ilvl w:val="1"/>
          <w:numId w:val="1"/>
        </w:numPr>
        <w:jc w:val="both"/>
        <w:rPr>
          <w:rFonts w:ascii="Arial" w:hAnsi="Arial" w:cs="Arial"/>
          <w:sz w:val="20"/>
        </w:rPr>
      </w:pPr>
      <w:r w:rsidRPr="00A05B22">
        <w:rPr>
          <w:rFonts w:ascii="Arial" w:hAnsi="Arial" w:cs="Arial"/>
          <w:sz w:val="20"/>
        </w:rPr>
        <w:t xml:space="preserve">Kinni peetavaid saatvate saatemeeskonna liikmete läbiotsimine toimub </w:t>
      </w:r>
      <w:r w:rsidR="00AA6E75" w:rsidRPr="00A05B22">
        <w:rPr>
          <w:rFonts w:ascii="Arial" w:hAnsi="Arial" w:cs="Arial"/>
          <w:sz w:val="20"/>
        </w:rPr>
        <w:t>pääsla ametniku otsusel.</w:t>
      </w:r>
    </w:p>
    <w:p w14:paraId="25F6197B" w14:textId="4E2F199D" w:rsidR="00E458E1" w:rsidRPr="007A2FB9" w:rsidRDefault="00E458E1" w:rsidP="00B50339">
      <w:pPr>
        <w:pStyle w:val="Loendilik"/>
        <w:numPr>
          <w:ilvl w:val="1"/>
          <w:numId w:val="1"/>
        </w:numPr>
        <w:jc w:val="both"/>
        <w:rPr>
          <w:rFonts w:ascii="Arial" w:hAnsi="Arial" w:cs="Arial"/>
          <w:b/>
          <w:sz w:val="20"/>
        </w:rPr>
      </w:pPr>
      <w:r>
        <w:rPr>
          <w:rFonts w:ascii="Arial" w:hAnsi="Arial" w:cs="Arial"/>
          <w:sz w:val="20"/>
        </w:rPr>
        <w:t xml:space="preserve">Pääsla </w:t>
      </w:r>
      <w:r w:rsidRPr="00E458E1">
        <w:rPr>
          <w:rFonts w:ascii="Arial" w:hAnsi="Arial" w:cs="Arial"/>
          <w:sz w:val="20"/>
        </w:rPr>
        <w:t>ametnik kontrollib saabunud sõiduki vastavust antud loale ja sõidukijuhi isikusamasust isikut tõendava dokumendi alusel.</w:t>
      </w:r>
      <w:r w:rsidR="00AA6E75">
        <w:rPr>
          <w:rFonts w:ascii="Arial" w:hAnsi="Arial" w:cs="Arial"/>
          <w:sz w:val="20"/>
        </w:rPr>
        <w:t xml:space="preserve"> Sõiduki sisenemine registreeritakse Järelevalve korraldus vanglas § 28 sätestatud korras.</w:t>
      </w:r>
      <w:r w:rsidR="00A05B22">
        <w:rPr>
          <w:rFonts w:ascii="Arial" w:hAnsi="Arial" w:cs="Arial"/>
          <w:sz w:val="20"/>
        </w:rPr>
        <w:t xml:space="preserve"> Sisenemise aluseks olevad dokumendid hoiustatakse </w:t>
      </w:r>
      <w:r w:rsidR="00B11A28">
        <w:rPr>
          <w:rFonts w:ascii="Arial" w:hAnsi="Arial" w:cs="Arial"/>
          <w:sz w:val="20"/>
        </w:rPr>
        <w:t>transpordi</w:t>
      </w:r>
      <w:r w:rsidR="00AC55C4">
        <w:rPr>
          <w:rFonts w:ascii="Arial" w:hAnsi="Arial" w:cs="Arial"/>
          <w:sz w:val="20"/>
        </w:rPr>
        <w:t xml:space="preserve"> pääsla</w:t>
      </w:r>
      <w:r w:rsidR="00E657F0">
        <w:rPr>
          <w:rFonts w:ascii="Arial" w:hAnsi="Arial" w:cs="Arial"/>
          <w:sz w:val="20"/>
        </w:rPr>
        <w:t>s</w:t>
      </w:r>
      <w:r w:rsidR="00A05B22">
        <w:rPr>
          <w:rFonts w:ascii="Arial" w:hAnsi="Arial" w:cs="Arial"/>
          <w:sz w:val="20"/>
        </w:rPr>
        <w:t>.</w:t>
      </w:r>
      <w:r w:rsidR="00B11A28">
        <w:rPr>
          <w:rFonts w:ascii="Arial" w:hAnsi="Arial" w:cs="Arial"/>
          <w:sz w:val="20"/>
        </w:rPr>
        <w:t xml:space="preserve"> </w:t>
      </w:r>
    </w:p>
    <w:p w14:paraId="6D3C59D9" w14:textId="48913553" w:rsidR="00353C46" w:rsidRDefault="00353C46" w:rsidP="00353C46">
      <w:pPr>
        <w:pStyle w:val="Loendilik"/>
        <w:numPr>
          <w:ilvl w:val="1"/>
          <w:numId w:val="1"/>
        </w:numPr>
        <w:jc w:val="both"/>
        <w:rPr>
          <w:rFonts w:ascii="Arial" w:hAnsi="Arial" w:cs="Arial"/>
          <w:sz w:val="20"/>
        </w:rPr>
      </w:pPr>
      <w:r>
        <w:rPr>
          <w:rFonts w:ascii="Arial" w:hAnsi="Arial" w:cs="Arial"/>
          <w:sz w:val="20"/>
        </w:rPr>
        <w:t>Kinni peetavaid saatva</w:t>
      </w:r>
      <w:r w:rsidR="006C2501">
        <w:rPr>
          <w:rFonts w:ascii="Arial" w:hAnsi="Arial" w:cs="Arial"/>
          <w:sz w:val="20"/>
        </w:rPr>
        <w:t xml:space="preserve">d </w:t>
      </w:r>
      <w:r>
        <w:rPr>
          <w:rFonts w:ascii="Arial" w:hAnsi="Arial" w:cs="Arial"/>
          <w:sz w:val="20"/>
        </w:rPr>
        <w:t xml:space="preserve">saatemeeskonna liikmed jätavad </w:t>
      </w:r>
      <w:r w:rsidRPr="00353C46">
        <w:rPr>
          <w:rFonts w:ascii="Arial" w:hAnsi="Arial" w:cs="Arial"/>
          <w:sz w:val="20"/>
        </w:rPr>
        <w:t>sisenemisel hoiule kas isikut tõendava dokumendi või töötõendi</w:t>
      </w:r>
      <w:r>
        <w:rPr>
          <w:rFonts w:ascii="Arial" w:hAnsi="Arial" w:cs="Arial"/>
          <w:sz w:val="20"/>
        </w:rPr>
        <w:t>;</w:t>
      </w:r>
    </w:p>
    <w:p w14:paraId="3F4FD5B0" w14:textId="590D527D" w:rsidR="00E458E1" w:rsidRDefault="00353C46" w:rsidP="00353C46">
      <w:pPr>
        <w:pStyle w:val="Loendilik"/>
        <w:numPr>
          <w:ilvl w:val="1"/>
          <w:numId w:val="1"/>
        </w:numPr>
        <w:jc w:val="both"/>
        <w:rPr>
          <w:rFonts w:ascii="Arial" w:hAnsi="Arial" w:cs="Arial"/>
          <w:sz w:val="20"/>
        </w:rPr>
      </w:pPr>
      <w:r w:rsidRPr="00353C46">
        <w:rPr>
          <w:rFonts w:ascii="Arial" w:hAnsi="Arial" w:cs="Arial"/>
          <w:sz w:val="20"/>
        </w:rPr>
        <w:t xml:space="preserve">Sõiduk, välja arvatud Justiitsministeeriumi, kinnipeetava saateülesannet täitev, </w:t>
      </w:r>
      <w:r>
        <w:rPr>
          <w:rFonts w:ascii="Arial" w:hAnsi="Arial" w:cs="Arial"/>
          <w:sz w:val="20"/>
        </w:rPr>
        <w:t xml:space="preserve">Tallinna </w:t>
      </w:r>
      <w:r w:rsidRPr="00353C46">
        <w:rPr>
          <w:rFonts w:ascii="Arial" w:hAnsi="Arial" w:cs="Arial"/>
          <w:sz w:val="20"/>
        </w:rPr>
        <w:t xml:space="preserve"> vangla ja A</w:t>
      </w:r>
      <w:r>
        <w:rPr>
          <w:rFonts w:ascii="Arial" w:hAnsi="Arial" w:cs="Arial"/>
          <w:sz w:val="20"/>
        </w:rPr>
        <w:t xml:space="preserve">S-i Eesti Vanglatööstus sõiduk, </w:t>
      </w:r>
      <w:r w:rsidR="00E458E1" w:rsidRPr="00E458E1">
        <w:rPr>
          <w:rFonts w:ascii="Arial" w:hAnsi="Arial" w:cs="Arial"/>
          <w:sz w:val="20"/>
        </w:rPr>
        <w:t xml:space="preserve">lubatakse vangla </w:t>
      </w:r>
      <w:proofErr w:type="spellStart"/>
      <w:r w:rsidR="006C2501">
        <w:rPr>
          <w:rFonts w:ascii="Arial" w:hAnsi="Arial" w:cs="Arial"/>
          <w:sz w:val="20"/>
        </w:rPr>
        <w:t>sise</w:t>
      </w:r>
      <w:r w:rsidR="00E458E1" w:rsidRPr="00E458E1">
        <w:rPr>
          <w:rFonts w:ascii="Arial" w:hAnsi="Arial" w:cs="Arial"/>
          <w:sz w:val="20"/>
        </w:rPr>
        <w:t>territooriumile</w:t>
      </w:r>
      <w:proofErr w:type="spellEnd"/>
      <w:r w:rsidR="00E458E1" w:rsidRPr="00E458E1">
        <w:rPr>
          <w:rFonts w:ascii="Arial" w:hAnsi="Arial" w:cs="Arial"/>
          <w:sz w:val="20"/>
        </w:rPr>
        <w:t xml:space="preserve"> ainult koos sõidukijuhi ja vanglateenistujast saatjaga. </w:t>
      </w:r>
      <w:r w:rsidR="003637CB">
        <w:rPr>
          <w:rFonts w:ascii="Arial" w:hAnsi="Arial" w:cs="Arial"/>
          <w:sz w:val="20"/>
        </w:rPr>
        <w:t>Saatja</w:t>
      </w:r>
      <w:r w:rsidR="00E458E1" w:rsidRPr="00E458E1">
        <w:rPr>
          <w:rFonts w:ascii="Arial" w:hAnsi="Arial" w:cs="Arial"/>
          <w:sz w:val="20"/>
        </w:rPr>
        <w:t xml:space="preserve"> võtab tarvitusele kõik meetmed, et välistada sõidukijuhi sidepidamist kinni</w:t>
      </w:r>
      <w:r w:rsidR="003637CB">
        <w:rPr>
          <w:rFonts w:ascii="Arial" w:hAnsi="Arial" w:cs="Arial"/>
          <w:sz w:val="20"/>
        </w:rPr>
        <w:t xml:space="preserve"> </w:t>
      </w:r>
      <w:r w:rsidR="00E458E1" w:rsidRPr="00E458E1">
        <w:rPr>
          <w:rFonts w:ascii="Arial" w:hAnsi="Arial" w:cs="Arial"/>
          <w:sz w:val="20"/>
        </w:rPr>
        <w:t>peetavatega ja transpordivahendiga põgenemist.</w:t>
      </w:r>
    </w:p>
    <w:p w14:paraId="74C5A484" w14:textId="39BC46C1" w:rsidR="00E458E1" w:rsidRPr="00AD6224" w:rsidRDefault="003F02A2" w:rsidP="00B50339">
      <w:pPr>
        <w:pStyle w:val="Loendilik"/>
        <w:numPr>
          <w:ilvl w:val="1"/>
          <w:numId w:val="1"/>
        </w:numPr>
        <w:jc w:val="both"/>
        <w:rPr>
          <w:rFonts w:ascii="Arial" w:hAnsi="Arial" w:cs="Arial"/>
          <w:b/>
          <w:sz w:val="20"/>
        </w:rPr>
      </w:pPr>
      <w:r w:rsidRPr="003F02A2">
        <w:rPr>
          <w:rFonts w:ascii="Arial" w:hAnsi="Arial" w:cs="Arial"/>
          <w:sz w:val="20"/>
        </w:rPr>
        <w:t>Transpordipääsla kaudu sisse- või väljaviidav kaup ja vangla vara toimetatakse vanglasse ja sealt välja loa või saatelehe alusel. Luba on kirjalikku taasesitamist võimaldavas vormis, mis esitatakse pääsla ametnikule või edastatakse enne pääsla läbimist e-posti aadressil talv.paasla@just.ee. Loa annab vangla või muud teenust osutava struktuuriüksuse juht, AS Eesti Vanglatööstuses osakonna juhataja. Vere- ja muud analüüsid läbivad transpordipääsla meditsiiniosakonna poolt koostatud analüüside saatekirjade alusel.</w:t>
      </w:r>
      <w:r w:rsidRPr="003F02A2">
        <w:t xml:space="preserve"> </w:t>
      </w:r>
    </w:p>
    <w:p w14:paraId="0046068D" w14:textId="1E1A3765" w:rsidR="00AD6224" w:rsidRPr="00676AE8" w:rsidRDefault="00AD6224" w:rsidP="00676AE8">
      <w:pPr>
        <w:pStyle w:val="Loendilik"/>
        <w:numPr>
          <w:ilvl w:val="1"/>
          <w:numId w:val="1"/>
        </w:numPr>
        <w:jc w:val="both"/>
        <w:rPr>
          <w:rFonts w:ascii="Arial" w:hAnsi="Arial" w:cs="Arial"/>
          <w:bCs/>
          <w:sz w:val="20"/>
        </w:rPr>
      </w:pPr>
      <w:r w:rsidRPr="00676AE8">
        <w:rPr>
          <w:rFonts w:ascii="Arial" w:hAnsi="Arial" w:cs="Arial"/>
          <w:bCs/>
          <w:sz w:val="20"/>
        </w:rPr>
        <w:t>Kinni peetavat saatva muu asutuse ametnik paneb tulirelva autolüüsis asuvasse relvakappi, lukustab kapi ja võtab võtme endaga kaasa. Tulirelva ohutuse kontrolli ja registreerimise teeb ametnik järelevalvekorraldus vanglas § 22.1 lõikes 4 kirjeldatud viisil.</w:t>
      </w:r>
    </w:p>
    <w:p w14:paraId="06F33B99" w14:textId="77777777" w:rsidR="00AD6224" w:rsidRPr="007A2FB9" w:rsidRDefault="00AD6224" w:rsidP="00676AE8">
      <w:pPr>
        <w:pStyle w:val="Loendilik"/>
        <w:ind w:left="792"/>
        <w:jc w:val="both"/>
        <w:rPr>
          <w:rFonts w:ascii="Arial" w:hAnsi="Arial" w:cs="Arial"/>
          <w:b/>
          <w:sz w:val="20"/>
        </w:rPr>
      </w:pPr>
    </w:p>
    <w:p w14:paraId="457AC3E8" w14:textId="77777777" w:rsidR="00AC4AC3" w:rsidRDefault="00AC4AC3" w:rsidP="00AC4AC3">
      <w:pPr>
        <w:pStyle w:val="Loendilik"/>
        <w:ind w:left="360"/>
        <w:jc w:val="both"/>
        <w:rPr>
          <w:rFonts w:ascii="Arial" w:hAnsi="Arial" w:cs="Arial"/>
          <w:sz w:val="20"/>
        </w:rPr>
      </w:pPr>
    </w:p>
    <w:p w14:paraId="11BA73DA" w14:textId="147CA4D3" w:rsidR="00E55CB4" w:rsidRPr="001E5F76" w:rsidRDefault="00E55CB4" w:rsidP="00E55CB4">
      <w:pPr>
        <w:pStyle w:val="Loendilik"/>
        <w:numPr>
          <w:ilvl w:val="0"/>
          <w:numId w:val="1"/>
        </w:numPr>
        <w:jc w:val="both"/>
        <w:rPr>
          <w:rFonts w:ascii="Arial" w:hAnsi="Arial"/>
          <w:b/>
          <w:sz w:val="20"/>
        </w:rPr>
      </w:pPr>
      <w:r w:rsidRPr="001E5F76">
        <w:rPr>
          <w:rFonts w:ascii="Arial" w:hAnsi="Arial"/>
          <w:b/>
          <w:sz w:val="20"/>
        </w:rPr>
        <w:t xml:space="preserve">Vangla </w:t>
      </w:r>
      <w:proofErr w:type="spellStart"/>
      <w:r w:rsidRPr="001E5F76">
        <w:rPr>
          <w:rFonts w:ascii="Arial" w:hAnsi="Arial"/>
          <w:b/>
          <w:sz w:val="20"/>
        </w:rPr>
        <w:t>siseterritooriumil</w:t>
      </w:r>
      <w:proofErr w:type="spellEnd"/>
      <w:r w:rsidRPr="001E5F76">
        <w:rPr>
          <w:rFonts w:ascii="Arial" w:hAnsi="Arial"/>
          <w:b/>
          <w:sz w:val="20"/>
        </w:rPr>
        <w:t xml:space="preserve"> liikumine</w:t>
      </w:r>
    </w:p>
    <w:p w14:paraId="38FB1A22" w14:textId="77777777" w:rsidR="00E55CB4" w:rsidRDefault="00E55CB4" w:rsidP="00E55CB4">
      <w:pPr>
        <w:pStyle w:val="Loendilik"/>
        <w:ind w:left="360"/>
        <w:jc w:val="both"/>
        <w:rPr>
          <w:rFonts w:ascii="Arial" w:hAnsi="Arial" w:cs="Arial"/>
          <w:sz w:val="20"/>
        </w:rPr>
      </w:pPr>
    </w:p>
    <w:p w14:paraId="14265D13" w14:textId="694D4222" w:rsidR="00E55CB4" w:rsidRPr="00E55CB4" w:rsidRDefault="00E55CB4" w:rsidP="00E55CB4">
      <w:pPr>
        <w:pStyle w:val="Loendilik"/>
        <w:numPr>
          <w:ilvl w:val="1"/>
          <w:numId w:val="1"/>
        </w:numPr>
        <w:jc w:val="both"/>
        <w:rPr>
          <w:rFonts w:ascii="Arial" w:hAnsi="Arial" w:cs="Arial"/>
          <w:sz w:val="20"/>
        </w:rPr>
      </w:pPr>
      <w:r w:rsidRPr="00E55CB4">
        <w:rPr>
          <w:rFonts w:ascii="Arial" w:hAnsi="Arial" w:cs="Arial"/>
          <w:sz w:val="20"/>
        </w:rPr>
        <w:t xml:space="preserve">Kõik isikud, kes ei tööta vanglas, liiguvad vangla territooriumil Tallinna </w:t>
      </w:r>
      <w:r w:rsidR="00CE0820">
        <w:rPr>
          <w:rFonts w:ascii="Arial" w:hAnsi="Arial" w:cs="Arial"/>
          <w:sz w:val="20"/>
        </w:rPr>
        <w:t>V</w:t>
      </w:r>
      <w:r w:rsidRPr="00E55CB4">
        <w:rPr>
          <w:rFonts w:ascii="Arial" w:hAnsi="Arial" w:cs="Arial"/>
          <w:sz w:val="20"/>
        </w:rPr>
        <w:t>angla teenistuja</w:t>
      </w:r>
      <w:r w:rsidR="00635270">
        <w:rPr>
          <w:rFonts w:ascii="Arial" w:hAnsi="Arial" w:cs="Arial"/>
          <w:sz w:val="20"/>
        </w:rPr>
        <w:t xml:space="preserve"> või vanglas töötava isiku</w:t>
      </w:r>
      <w:r w:rsidRPr="00E55CB4">
        <w:rPr>
          <w:rFonts w:ascii="Arial" w:hAnsi="Arial" w:cs="Arial"/>
          <w:sz w:val="20"/>
        </w:rPr>
        <w:t xml:space="preserve"> saat</w:t>
      </w:r>
      <w:r w:rsidR="00A834F6">
        <w:rPr>
          <w:rFonts w:ascii="Arial" w:hAnsi="Arial" w:cs="Arial"/>
          <w:sz w:val="20"/>
        </w:rPr>
        <w:t xml:space="preserve">el v.a </w:t>
      </w:r>
      <w:r w:rsidR="00CE0820">
        <w:rPr>
          <w:rFonts w:ascii="Arial" w:hAnsi="Arial" w:cs="Arial"/>
          <w:sz w:val="20"/>
        </w:rPr>
        <w:t>J</w:t>
      </w:r>
      <w:r w:rsidR="00A834F6">
        <w:rPr>
          <w:rFonts w:ascii="Arial" w:hAnsi="Arial" w:cs="Arial"/>
          <w:sz w:val="20"/>
        </w:rPr>
        <w:t xml:space="preserve">ustiitsministeeriumi, </w:t>
      </w:r>
      <w:r w:rsidRPr="00E55CB4">
        <w:rPr>
          <w:rFonts w:ascii="Arial" w:hAnsi="Arial" w:cs="Arial"/>
          <w:sz w:val="20"/>
        </w:rPr>
        <w:t>vanglateenistuse ametnikud</w:t>
      </w:r>
      <w:r w:rsidR="00ED6C05">
        <w:rPr>
          <w:rFonts w:ascii="Arial" w:hAnsi="Arial" w:cs="Arial"/>
          <w:sz w:val="20"/>
        </w:rPr>
        <w:t xml:space="preserve"> ja vangla</w:t>
      </w:r>
      <w:r w:rsidR="00A834F6">
        <w:rPr>
          <w:rFonts w:ascii="Arial" w:hAnsi="Arial" w:cs="Arial"/>
          <w:sz w:val="20"/>
        </w:rPr>
        <w:t>komisjoni liikmed</w:t>
      </w:r>
      <w:r w:rsidRPr="00E55CB4">
        <w:rPr>
          <w:rFonts w:ascii="Arial" w:hAnsi="Arial" w:cs="Arial"/>
          <w:sz w:val="20"/>
        </w:rPr>
        <w:t>.</w:t>
      </w:r>
    </w:p>
    <w:p w14:paraId="1ECD69C3" w14:textId="75699B4F" w:rsidR="00E55CB4" w:rsidRDefault="00E55CB4" w:rsidP="00E55CB4">
      <w:pPr>
        <w:pStyle w:val="Loendilik"/>
        <w:numPr>
          <w:ilvl w:val="1"/>
          <w:numId w:val="1"/>
        </w:numPr>
        <w:jc w:val="both"/>
        <w:rPr>
          <w:rFonts w:ascii="Arial" w:hAnsi="Arial" w:cs="Arial"/>
          <w:sz w:val="20"/>
        </w:rPr>
      </w:pPr>
      <w:r w:rsidRPr="00E55CB4">
        <w:rPr>
          <w:rFonts w:ascii="Arial" w:hAnsi="Arial" w:cs="Arial"/>
          <w:sz w:val="20"/>
        </w:rPr>
        <w:t xml:space="preserve">Saatjat ei pea määrama Järelevalve korraldus vanglas §-s 19 </w:t>
      </w:r>
      <w:proofErr w:type="spellStart"/>
      <w:r w:rsidRPr="00E55CB4">
        <w:rPr>
          <w:rFonts w:ascii="Arial" w:hAnsi="Arial" w:cs="Arial"/>
          <w:sz w:val="20"/>
        </w:rPr>
        <w:t>lg-s</w:t>
      </w:r>
      <w:proofErr w:type="spellEnd"/>
      <w:r w:rsidRPr="00E55CB4">
        <w:rPr>
          <w:rFonts w:ascii="Arial" w:hAnsi="Arial" w:cs="Arial"/>
          <w:sz w:val="20"/>
        </w:rPr>
        <w:t xml:space="preserve"> 2 nimetatud ja muule vanglas töötavale isikule </w:t>
      </w:r>
      <w:r w:rsidR="001E5F76">
        <w:rPr>
          <w:rFonts w:ascii="Arial" w:hAnsi="Arial" w:cs="Arial"/>
          <w:sz w:val="20"/>
        </w:rPr>
        <w:t>ning</w:t>
      </w:r>
      <w:r w:rsidR="001E5F76" w:rsidRPr="00E55CB4">
        <w:rPr>
          <w:rFonts w:ascii="Arial" w:hAnsi="Arial" w:cs="Arial"/>
          <w:sz w:val="20"/>
        </w:rPr>
        <w:t xml:space="preserve"> </w:t>
      </w:r>
      <w:r w:rsidRPr="00E55CB4">
        <w:rPr>
          <w:rFonts w:ascii="Arial" w:hAnsi="Arial" w:cs="Arial"/>
          <w:sz w:val="20"/>
        </w:rPr>
        <w:t>Sisekaitseakadeemia justiitskolledži õppejõule, kui ta ei puutu vangla territooriumil liigeldes kokku kinni</w:t>
      </w:r>
      <w:r w:rsidR="00B62AC3">
        <w:rPr>
          <w:rFonts w:ascii="Arial" w:hAnsi="Arial" w:cs="Arial"/>
          <w:sz w:val="20"/>
        </w:rPr>
        <w:t xml:space="preserve"> </w:t>
      </w:r>
      <w:r w:rsidRPr="00E55CB4">
        <w:rPr>
          <w:rFonts w:ascii="Arial" w:hAnsi="Arial" w:cs="Arial"/>
          <w:sz w:val="20"/>
        </w:rPr>
        <w:t xml:space="preserve">peetavatega ja </w:t>
      </w:r>
      <w:r w:rsidR="00474693">
        <w:rPr>
          <w:rFonts w:ascii="Arial" w:hAnsi="Arial" w:cs="Arial"/>
          <w:sz w:val="20"/>
        </w:rPr>
        <w:t xml:space="preserve">tema </w:t>
      </w:r>
      <w:r w:rsidRPr="00E55CB4">
        <w:rPr>
          <w:rFonts w:ascii="Arial" w:hAnsi="Arial" w:cs="Arial"/>
          <w:sz w:val="20"/>
        </w:rPr>
        <w:t>sihtkoht on teada</w:t>
      </w:r>
      <w:r w:rsidR="00474693">
        <w:rPr>
          <w:rFonts w:ascii="Arial" w:hAnsi="Arial" w:cs="Arial"/>
          <w:sz w:val="20"/>
        </w:rPr>
        <w:t>, tingimusel, et nimetatud isikud annavad selleks nõusoleku</w:t>
      </w:r>
      <w:r w:rsidRPr="00E55CB4">
        <w:rPr>
          <w:rFonts w:ascii="Arial" w:hAnsi="Arial" w:cs="Arial"/>
          <w:sz w:val="20"/>
        </w:rPr>
        <w:t>.</w:t>
      </w:r>
    </w:p>
    <w:p w14:paraId="22516468" w14:textId="7548777A" w:rsidR="00B20A3C" w:rsidRDefault="00B20A3C" w:rsidP="00E55CB4">
      <w:pPr>
        <w:pStyle w:val="Loendilik"/>
        <w:numPr>
          <w:ilvl w:val="1"/>
          <w:numId w:val="1"/>
        </w:numPr>
        <w:jc w:val="both"/>
        <w:rPr>
          <w:rFonts w:ascii="Arial" w:hAnsi="Arial" w:cs="Arial"/>
          <w:sz w:val="20"/>
        </w:rPr>
      </w:pPr>
      <w:r>
        <w:rPr>
          <w:rFonts w:ascii="Arial" w:hAnsi="Arial" w:cs="Arial"/>
          <w:sz w:val="20"/>
        </w:rPr>
        <w:t xml:space="preserve">Vangla territooriumil liikudes tuleb pääslast saadud </w:t>
      </w:r>
      <w:r w:rsidR="003E4216">
        <w:rPr>
          <w:rFonts w:ascii="Arial" w:hAnsi="Arial" w:cs="Arial"/>
          <w:sz w:val="20"/>
        </w:rPr>
        <w:t>külastaja kaarti (Lisa 1</w:t>
      </w:r>
      <w:r>
        <w:rPr>
          <w:rFonts w:ascii="Arial" w:hAnsi="Arial" w:cs="Arial"/>
          <w:sz w:val="20"/>
        </w:rPr>
        <w:t>) kanda nähtaval kohal kogu vanglas viibimise aja.</w:t>
      </w:r>
    </w:p>
    <w:p w14:paraId="19E9DFC4" w14:textId="50865680" w:rsidR="00B20A3C" w:rsidRPr="00E55CB4" w:rsidRDefault="00B20A3C" w:rsidP="00E55CB4">
      <w:pPr>
        <w:pStyle w:val="Loendilik"/>
        <w:numPr>
          <w:ilvl w:val="1"/>
          <w:numId w:val="1"/>
        </w:numPr>
        <w:jc w:val="both"/>
        <w:rPr>
          <w:rFonts w:ascii="Arial" w:hAnsi="Arial" w:cs="Arial"/>
          <w:sz w:val="20"/>
        </w:rPr>
      </w:pPr>
      <w:r>
        <w:rPr>
          <w:rFonts w:ascii="Arial" w:hAnsi="Arial" w:cs="Arial"/>
          <w:sz w:val="20"/>
        </w:rPr>
        <w:t>Vanglateenistujad, kes ei kanna vormiriietust ja muud vanglas igapäevaselt töötavad isikud, kes sisenevad vanglasse alalise sissepääsuloa alusel</w:t>
      </w:r>
      <w:r w:rsidR="006D7F8E">
        <w:rPr>
          <w:rFonts w:ascii="Arial" w:hAnsi="Arial" w:cs="Arial"/>
          <w:sz w:val="20"/>
        </w:rPr>
        <w:t>,</w:t>
      </w:r>
      <w:r>
        <w:rPr>
          <w:rFonts w:ascii="Arial" w:hAnsi="Arial" w:cs="Arial"/>
          <w:sz w:val="20"/>
        </w:rPr>
        <w:t xml:space="preserve"> peavad vangla territooriumil liikudes kandma nähtaval kohal vangla väljastatud nimesilti</w:t>
      </w:r>
      <w:r w:rsidR="00BC5512">
        <w:rPr>
          <w:rFonts w:ascii="Arial" w:hAnsi="Arial" w:cs="Arial"/>
          <w:sz w:val="20"/>
        </w:rPr>
        <w:t xml:space="preserve"> ja vangla väljastatud isikukaitsejaama</w:t>
      </w:r>
      <w:r>
        <w:rPr>
          <w:rFonts w:ascii="Arial" w:hAnsi="Arial" w:cs="Arial"/>
          <w:sz w:val="20"/>
        </w:rPr>
        <w:t>.</w:t>
      </w:r>
    </w:p>
    <w:p w14:paraId="495F18BC" w14:textId="74116FC7" w:rsidR="00E55CB4" w:rsidRDefault="00E55CB4" w:rsidP="00E55CB4">
      <w:pPr>
        <w:pStyle w:val="Loendilik"/>
        <w:numPr>
          <w:ilvl w:val="1"/>
          <w:numId w:val="1"/>
        </w:numPr>
        <w:jc w:val="both"/>
        <w:rPr>
          <w:rFonts w:ascii="Arial" w:hAnsi="Arial" w:cs="Arial"/>
          <w:sz w:val="20"/>
        </w:rPr>
      </w:pPr>
      <w:r w:rsidRPr="00E55CB4">
        <w:rPr>
          <w:rFonts w:ascii="Arial" w:hAnsi="Arial" w:cs="Arial"/>
          <w:sz w:val="20"/>
        </w:rPr>
        <w:t>Saat</w:t>
      </w:r>
      <w:r w:rsidR="00234213">
        <w:rPr>
          <w:rFonts w:ascii="Arial" w:hAnsi="Arial" w:cs="Arial"/>
          <w:sz w:val="20"/>
        </w:rPr>
        <w:t xml:space="preserve">ja </w:t>
      </w:r>
      <w:r w:rsidRPr="00E55CB4">
        <w:rPr>
          <w:rFonts w:ascii="Arial" w:hAnsi="Arial" w:cs="Arial"/>
          <w:sz w:val="20"/>
        </w:rPr>
        <w:t>vastutab tema poolt saadetava isiku määratud kohta jõudmise eest ning võtab tarvitusele meetmed suhtlemise vältimiseks kinni</w:t>
      </w:r>
      <w:r w:rsidR="00982A53">
        <w:rPr>
          <w:rFonts w:ascii="Arial" w:hAnsi="Arial" w:cs="Arial"/>
          <w:sz w:val="20"/>
        </w:rPr>
        <w:t xml:space="preserve"> </w:t>
      </w:r>
      <w:r w:rsidRPr="00E55CB4">
        <w:rPr>
          <w:rFonts w:ascii="Arial" w:hAnsi="Arial" w:cs="Arial"/>
          <w:sz w:val="20"/>
        </w:rPr>
        <w:t xml:space="preserve">peetavate </w:t>
      </w:r>
      <w:r w:rsidR="00B62AC3">
        <w:rPr>
          <w:rFonts w:ascii="Arial" w:hAnsi="Arial" w:cs="Arial"/>
          <w:sz w:val="20"/>
        </w:rPr>
        <w:t>isikutega.</w:t>
      </w:r>
    </w:p>
    <w:p w14:paraId="6044B54B" w14:textId="1B4C7659" w:rsidR="00A834F6" w:rsidRDefault="00A834F6" w:rsidP="00A834F6">
      <w:pPr>
        <w:pStyle w:val="Loendilik"/>
        <w:ind w:left="792"/>
        <w:jc w:val="both"/>
        <w:rPr>
          <w:rFonts w:ascii="Arial" w:hAnsi="Arial" w:cs="Arial"/>
          <w:sz w:val="20"/>
        </w:rPr>
      </w:pPr>
    </w:p>
    <w:p w14:paraId="5F650554" w14:textId="77777777" w:rsidR="00327B9A" w:rsidRDefault="00327B9A" w:rsidP="00A834F6">
      <w:pPr>
        <w:pStyle w:val="Loendilik"/>
        <w:ind w:left="792"/>
        <w:jc w:val="both"/>
        <w:rPr>
          <w:rFonts w:ascii="Arial" w:hAnsi="Arial" w:cs="Arial"/>
          <w:sz w:val="20"/>
        </w:rPr>
      </w:pPr>
    </w:p>
    <w:p w14:paraId="46EBE5A6" w14:textId="34723923" w:rsidR="00A834F6" w:rsidRPr="00B871F1" w:rsidRDefault="00625B1A" w:rsidP="00A834F6">
      <w:pPr>
        <w:pStyle w:val="Loendilik"/>
        <w:numPr>
          <w:ilvl w:val="0"/>
          <w:numId w:val="1"/>
        </w:numPr>
        <w:jc w:val="both"/>
        <w:rPr>
          <w:rFonts w:ascii="Arial" w:hAnsi="Arial" w:cs="Arial"/>
          <w:b/>
          <w:sz w:val="20"/>
        </w:rPr>
      </w:pPr>
      <w:r>
        <w:rPr>
          <w:rFonts w:ascii="Arial" w:hAnsi="Arial" w:cs="Arial"/>
          <w:b/>
          <w:sz w:val="20"/>
        </w:rPr>
        <w:t>Kinni</w:t>
      </w:r>
      <w:r w:rsidR="00A834F6" w:rsidRPr="00B871F1">
        <w:rPr>
          <w:rFonts w:ascii="Arial" w:hAnsi="Arial" w:cs="Arial"/>
          <w:b/>
          <w:sz w:val="20"/>
        </w:rPr>
        <w:t>peetavale kohaldatav pääsla kord</w:t>
      </w:r>
    </w:p>
    <w:p w14:paraId="38040549" w14:textId="77777777" w:rsidR="00A62F75" w:rsidRDefault="00A62F75" w:rsidP="00B871F1">
      <w:pPr>
        <w:pStyle w:val="Loendilik"/>
        <w:ind w:left="360"/>
        <w:jc w:val="both"/>
        <w:rPr>
          <w:rFonts w:ascii="Arial" w:hAnsi="Arial" w:cs="Arial"/>
          <w:sz w:val="20"/>
        </w:rPr>
      </w:pPr>
    </w:p>
    <w:p w14:paraId="62D5DE41" w14:textId="1F5A97A3" w:rsidR="00A834F6" w:rsidRPr="00A834F6" w:rsidRDefault="00A834F6" w:rsidP="00A834F6">
      <w:pPr>
        <w:pStyle w:val="Loendilik"/>
        <w:numPr>
          <w:ilvl w:val="1"/>
          <w:numId w:val="1"/>
        </w:numPr>
        <w:jc w:val="both"/>
        <w:rPr>
          <w:rFonts w:ascii="Arial" w:hAnsi="Arial" w:cs="Arial"/>
          <w:sz w:val="20"/>
        </w:rPr>
      </w:pPr>
      <w:r w:rsidRPr="00A834F6">
        <w:rPr>
          <w:rFonts w:ascii="Arial" w:hAnsi="Arial" w:cs="Arial"/>
          <w:sz w:val="20"/>
        </w:rPr>
        <w:t xml:space="preserve">Kinnipeetava (v.a iseseisvalt karistuse kandmiseks vanglasse saabunud kinnipeetav) pääsla läbimine fikseeritakse valvelehel. Väljaspool pääsla tööaega fikseeritakse kinnipeetava pääsla läbimine valveplaani teises osas. </w:t>
      </w:r>
    </w:p>
    <w:p w14:paraId="41BC525C" w14:textId="77777777" w:rsidR="00A834F6" w:rsidRPr="00A834F6" w:rsidRDefault="00A834F6" w:rsidP="00A834F6">
      <w:pPr>
        <w:pStyle w:val="Loendilik"/>
        <w:numPr>
          <w:ilvl w:val="1"/>
          <w:numId w:val="1"/>
        </w:numPr>
        <w:jc w:val="both"/>
        <w:rPr>
          <w:rFonts w:ascii="Arial" w:hAnsi="Arial" w:cs="Arial"/>
          <w:sz w:val="20"/>
        </w:rPr>
      </w:pPr>
      <w:r w:rsidRPr="00A834F6">
        <w:rPr>
          <w:rFonts w:ascii="Arial" w:hAnsi="Arial" w:cs="Arial"/>
          <w:sz w:val="20"/>
        </w:rPr>
        <w:t xml:space="preserve">Iseseisvalt karistuse kandmiseks ja ositi määratud karistuse kandmiseks vanglasse saabunud isik esitab jõustunud kohtuotsuse koopia </w:t>
      </w:r>
      <w:r>
        <w:rPr>
          <w:rFonts w:ascii="Arial" w:hAnsi="Arial" w:cs="Arial"/>
          <w:sz w:val="20"/>
        </w:rPr>
        <w:t>ja isikut tõendava dokumendi pääsla</w:t>
      </w:r>
      <w:r w:rsidRPr="00A834F6">
        <w:rPr>
          <w:rFonts w:ascii="Arial" w:hAnsi="Arial" w:cs="Arial"/>
          <w:sz w:val="20"/>
        </w:rPr>
        <w:t xml:space="preserve"> ametnikule, kes teavitab isiku saabumisest peaspetsialist-korrapidajat.</w:t>
      </w:r>
    </w:p>
    <w:p w14:paraId="70B058BA" w14:textId="6BFECC61" w:rsidR="00A834F6" w:rsidRPr="00A834F6" w:rsidRDefault="00C6146C" w:rsidP="00C6146C">
      <w:pPr>
        <w:pStyle w:val="Loendilik"/>
        <w:numPr>
          <w:ilvl w:val="2"/>
          <w:numId w:val="1"/>
        </w:numPr>
        <w:jc w:val="both"/>
        <w:rPr>
          <w:rFonts w:ascii="Arial" w:hAnsi="Arial" w:cs="Arial"/>
          <w:sz w:val="20"/>
        </w:rPr>
      </w:pPr>
      <w:r>
        <w:rPr>
          <w:rFonts w:ascii="Arial" w:hAnsi="Arial" w:cs="Arial"/>
          <w:sz w:val="20"/>
        </w:rPr>
        <w:t xml:space="preserve"> </w:t>
      </w:r>
      <w:r w:rsidR="00A834F6" w:rsidRPr="00A834F6">
        <w:rPr>
          <w:rFonts w:ascii="Arial" w:hAnsi="Arial" w:cs="Arial"/>
          <w:sz w:val="20"/>
        </w:rPr>
        <w:t xml:space="preserve">Peaspetsialist-korrapidaja </w:t>
      </w:r>
      <w:r>
        <w:rPr>
          <w:rFonts w:ascii="Arial" w:hAnsi="Arial" w:cs="Arial"/>
          <w:sz w:val="20"/>
        </w:rPr>
        <w:t xml:space="preserve">või inspektor-korrapidaja abi </w:t>
      </w:r>
      <w:r w:rsidR="00A834F6" w:rsidRPr="00A834F6">
        <w:rPr>
          <w:rFonts w:ascii="Arial" w:hAnsi="Arial" w:cs="Arial"/>
          <w:sz w:val="20"/>
        </w:rPr>
        <w:t>kontrollib dokumentide õigsust, isikusamasust vastavalt isikut tõendavale dokumendile ja teostab saabunud isiku ja tema asjade esmase läbivaatuse veendumaks, et isikul ei oleks kaasas kinnipeetavale vanglas keelatud esemeid ja aineid. Lisaks teostab peaspetsialist-korrapidaja</w:t>
      </w:r>
      <w:r>
        <w:rPr>
          <w:rFonts w:ascii="Arial" w:hAnsi="Arial" w:cs="Arial"/>
          <w:sz w:val="20"/>
        </w:rPr>
        <w:t xml:space="preserve"> </w:t>
      </w:r>
      <w:r w:rsidR="00BC5512">
        <w:rPr>
          <w:rFonts w:ascii="Arial" w:hAnsi="Arial" w:cs="Arial"/>
          <w:sz w:val="20"/>
        </w:rPr>
        <w:t xml:space="preserve">või tema määratud vanglaametnik </w:t>
      </w:r>
      <w:r w:rsidR="00A834F6" w:rsidRPr="00A834F6">
        <w:rPr>
          <w:rFonts w:ascii="Arial" w:hAnsi="Arial" w:cs="Arial"/>
          <w:sz w:val="20"/>
        </w:rPr>
        <w:t>iseseisvalt saabuvatele isikutele joobekontrolli.</w:t>
      </w:r>
    </w:p>
    <w:p w14:paraId="3848D873" w14:textId="0814002F" w:rsidR="00A834F6" w:rsidRPr="00A834F6" w:rsidRDefault="00C6146C" w:rsidP="00A834F6">
      <w:pPr>
        <w:pStyle w:val="Loendilik"/>
        <w:numPr>
          <w:ilvl w:val="2"/>
          <w:numId w:val="1"/>
        </w:numPr>
        <w:jc w:val="both"/>
        <w:rPr>
          <w:rFonts w:ascii="Arial" w:hAnsi="Arial" w:cs="Arial"/>
          <w:sz w:val="20"/>
        </w:rPr>
      </w:pPr>
      <w:r>
        <w:rPr>
          <w:rFonts w:ascii="Arial" w:hAnsi="Arial" w:cs="Arial"/>
          <w:sz w:val="20"/>
        </w:rPr>
        <w:t xml:space="preserve"> </w:t>
      </w:r>
      <w:r w:rsidR="00A834F6" w:rsidRPr="00A834F6">
        <w:rPr>
          <w:rFonts w:ascii="Arial" w:hAnsi="Arial" w:cs="Arial"/>
          <w:sz w:val="20"/>
        </w:rPr>
        <w:t>Peale isiku ja asjade läbivaatust luba</w:t>
      </w:r>
      <w:r>
        <w:rPr>
          <w:rFonts w:ascii="Arial" w:hAnsi="Arial" w:cs="Arial"/>
          <w:sz w:val="20"/>
        </w:rPr>
        <w:t>takse</w:t>
      </w:r>
      <w:r w:rsidR="00A834F6" w:rsidRPr="00A834F6">
        <w:rPr>
          <w:rFonts w:ascii="Arial" w:hAnsi="Arial" w:cs="Arial"/>
          <w:sz w:val="20"/>
        </w:rPr>
        <w:t xml:space="preserve"> iseseisvalt karistust kandma saabuv isik koos isiklike asjadega vanglasse. </w:t>
      </w:r>
    </w:p>
    <w:p w14:paraId="5DA47770" w14:textId="7178116B" w:rsidR="00A834F6" w:rsidRDefault="00A834F6" w:rsidP="00474693">
      <w:pPr>
        <w:pStyle w:val="Loendilik"/>
        <w:numPr>
          <w:ilvl w:val="1"/>
          <w:numId w:val="1"/>
        </w:numPr>
        <w:jc w:val="both"/>
        <w:rPr>
          <w:rFonts w:ascii="Arial" w:hAnsi="Arial" w:cs="Arial"/>
          <w:sz w:val="20"/>
        </w:rPr>
      </w:pPr>
      <w:r w:rsidRPr="00A834F6">
        <w:rPr>
          <w:rFonts w:ascii="Arial" w:hAnsi="Arial" w:cs="Arial"/>
          <w:sz w:val="20"/>
        </w:rPr>
        <w:t>Kinnipeetava töötamisel väljapool vanglat läbib kinni</w:t>
      </w:r>
      <w:r w:rsidR="00B036F8">
        <w:rPr>
          <w:rFonts w:ascii="Arial" w:hAnsi="Arial" w:cs="Arial"/>
          <w:sz w:val="20"/>
        </w:rPr>
        <w:t xml:space="preserve"> </w:t>
      </w:r>
      <w:r w:rsidRPr="00A834F6">
        <w:rPr>
          <w:rFonts w:ascii="Arial" w:hAnsi="Arial" w:cs="Arial"/>
          <w:sz w:val="20"/>
        </w:rPr>
        <w:t xml:space="preserve">peetav isikute pääsla väljasõidutunnistuse alusel. Vastavad liikumised registreeritakse </w:t>
      </w:r>
      <w:r w:rsidR="00474693">
        <w:rPr>
          <w:rFonts w:ascii="Arial" w:hAnsi="Arial" w:cs="Arial"/>
          <w:sz w:val="20"/>
        </w:rPr>
        <w:t xml:space="preserve"> kinnipeetavate, vahistatute, </w:t>
      </w:r>
      <w:r w:rsidR="00474693" w:rsidRPr="00474693">
        <w:rPr>
          <w:rFonts w:ascii="Arial" w:hAnsi="Arial" w:cs="Arial"/>
          <w:sz w:val="20"/>
        </w:rPr>
        <w:t>arestialuste ja kriminaalhooldusaluste andmekogus</w:t>
      </w:r>
      <w:r w:rsidRPr="00A834F6">
        <w:rPr>
          <w:rFonts w:ascii="Arial" w:hAnsi="Arial" w:cs="Arial"/>
          <w:sz w:val="20"/>
        </w:rPr>
        <w:t xml:space="preserve">. Lisaks fikseeritakse </w:t>
      </w:r>
      <w:r w:rsidR="002B26A5">
        <w:rPr>
          <w:rFonts w:ascii="Arial" w:hAnsi="Arial" w:cs="Arial"/>
          <w:sz w:val="20"/>
        </w:rPr>
        <w:t>avavanglas</w:t>
      </w:r>
      <w:r w:rsidRPr="00A834F6">
        <w:rPr>
          <w:rFonts w:ascii="Arial" w:hAnsi="Arial" w:cs="Arial"/>
          <w:sz w:val="20"/>
        </w:rPr>
        <w:t xml:space="preserve"> kinnipeetava väljaspool vanglat tööl viibimise aeg ja koht vangla võrgukettal vastavas tabelis.</w:t>
      </w:r>
    </w:p>
    <w:p w14:paraId="2C37B165" w14:textId="418A4EEB" w:rsidR="002B26A5" w:rsidRDefault="002B26A5" w:rsidP="00B871F1">
      <w:pPr>
        <w:pStyle w:val="Loendilik"/>
        <w:ind w:left="792"/>
        <w:jc w:val="both"/>
        <w:rPr>
          <w:rFonts w:ascii="Arial" w:hAnsi="Arial" w:cs="Arial"/>
          <w:sz w:val="20"/>
        </w:rPr>
      </w:pPr>
    </w:p>
    <w:p w14:paraId="72025A52" w14:textId="77777777" w:rsidR="00327B9A" w:rsidRDefault="00327B9A" w:rsidP="00B871F1">
      <w:pPr>
        <w:pStyle w:val="Loendilik"/>
        <w:ind w:left="792"/>
        <w:jc w:val="both"/>
        <w:rPr>
          <w:rFonts w:ascii="Arial" w:hAnsi="Arial" w:cs="Arial"/>
          <w:sz w:val="20"/>
        </w:rPr>
      </w:pPr>
    </w:p>
    <w:p w14:paraId="6709C8F4" w14:textId="6A6E15B9" w:rsidR="002B26A5" w:rsidRDefault="002B26A5" w:rsidP="002B26A5">
      <w:pPr>
        <w:pStyle w:val="Loendilik"/>
        <w:numPr>
          <w:ilvl w:val="0"/>
          <w:numId w:val="1"/>
        </w:numPr>
        <w:jc w:val="both"/>
        <w:rPr>
          <w:rFonts w:ascii="Arial" w:hAnsi="Arial" w:cs="Arial"/>
          <w:b/>
          <w:sz w:val="20"/>
        </w:rPr>
      </w:pPr>
      <w:r>
        <w:rPr>
          <w:rFonts w:ascii="Arial" w:hAnsi="Arial" w:cs="Arial"/>
          <w:b/>
          <w:sz w:val="20"/>
        </w:rPr>
        <w:t>Avavangla</w:t>
      </w:r>
      <w:r w:rsidR="00C40D5F">
        <w:rPr>
          <w:rFonts w:ascii="Arial" w:hAnsi="Arial" w:cs="Arial"/>
          <w:b/>
          <w:sz w:val="20"/>
        </w:rPr>
        <w:t>s</w:t>
      </w:r>
      <w:r>
        <w:rPr>
          <w:rFonts w:ascii="Arial" w:hAnsi="Arial" w:cs="Arial"/>
          <w:b/>
          <w:sz w:val="20"/>
        </w:rPr>
        <w:t xml:space="preserve"> pääsla läbimine ja läbiotsimine</w:t>
      </w:r>
    </w:p>
    <w:p w14:paraId="655E80FE" w14:textId="77777777" w:rsidR="002B26A5" w:rsidRDefault="002B26A5" w:rsidP="00B871F1">
      <w:pPr>
        <w:pStyle w:val="Loendilik"/>
        <w:ind w:left="360"/>
        <w:jc w:val="both"/>
        <w:rPr>
          <w:rFonts w:ascii="Arial" w:hAnsi="Arial" w:cs="Arial"/>
          <w:b/>
          <w:sz w:val="20"/>
        </w:rPr>
      </w:pPr>
    </w:p>
    <w:p w14:paraId="145AF9CD" w14:textId="13FB297D" w:rsidR="0030562F" w:rsidRDefault="00C84FA9" w:rsidP="002B26A5">
      <w:pPr>
        <w:pStyle w:val="Loendilik"/>
        <w:numPr>
          <w:ilvl w:val="1"/>
          <w:numId w:val="1"/>
        </w:numPr>
        <w:jc w:val="both"/>
        <w:rPr>
          <w:rFonts w:ascii="Arial" w:hAnsi="Arial" w:cs="Arial"/>
          <w:sz w:val="20"/>
        </w:rPr>
      </w:pPr>
      <w:r>
        <w:rPr>
          <w:rFonts w:ascii="Arial" w:hAnsi="Arial" w:cs="Arial"/>
          <w:sz w:val="20"/>
        </w:rPr>
        <w:t>Avavangla p</w:t>
      </w:r>
      <w:r w:rsidR="0030562F">
        <w:rPr>
          <w:rFonts w:ascii="Arial" w:hAnsi="Arial" w:cs="Arial"/>
          <w:sz w:val="20"/>
        </w:rPr>
        <w:t xml:space="preserve">ääsla läbimisel </w:t>
      </w:r>
      <w:r w:rsidR="00DA71A8">
        <w:rPr>
          <w:rFonts w:ascii="Arial" w:hAnsi="Arial" w:cs="Arial"/>
          <w:sz w:val="20"/>
        </w:rPr>
        <w:t xml:space="preserve">tuleb </w:t>
      </w:r>
      <w:r w:rsidR="0030562F">
        <w:rPr>
          <w:rFonts w:ascii="Arial" w:hAnsi="Arial" w:cs="Arial"/>
          <w:sz w:val="20"/>
        </w:rPr>
        <w:t xml:space="preserve">järgida </w:t>
      </w:r>
      <w:r w:rsidR="00C40D5F">
        <w:rPr>
          <w:rFonts w:ascii="Arial" w:hAnsi="Arial" w:cs="Arial"/>
          <w:sz w:val="20"/>
        </w:rPr>
        <w:t xml:space="preserve">käesoleva korra </w:t>
      </w:r>
      <w:r w:rsidR="0030562F">
        <w:rPr>
          <w:rFonts w:ascii="Arial" w:hAnsi="Arial" w:cs="Arial"/>
          <w:sz w:val="20"/>
        </w:rPr>
        <w:t>punkti</w:t>
      </w:r>
      <w:r>
        <w:rPr>
          <w:rFonts w:ascii="Arial" w:hAnsi="Arial" w:cs="Arial"/>
          <w:sz w:val="20"/>
        </w:rPr>
        <w:t>des</w:t>
      </w:r>
      <w:r w:rsidR="0030562F">
        <w:rPr>
          <w:rFonts w:ascii="Arial" w:hAnsi="Arial" w:cs="Arial"/>
          <w:sz w:val="20"/>
        </w:rPr>
        <w:t xml:space="preserve"> 3.</w:t>
      </w:r>
      <w:r>
        <w:rPr>
          <w:rFonts w:ascii="Arial" w:hAnsi="Arial" w:cs="Arial"/>
          <w:sz w:val="20"/>
        </w:rPr>
        <w:t xml:space="preserve">, 6. </w:t>
      </w:r>
      <w:r w:rsidR="0030562F">
        <w:rPr>
          <w:rFonts w:ascii="Arial" w:hAnsi="Arial" w:cs="Arial"/>
          <w:sz w:val="20"/>
        </w:rPr>
        <w:t>ja Järelevalve korraldus vanglas § 18-25 sätestatud nõudeid</w:t>
      </w:r>
      <w:r>
        <w:rPr>
          <w:rFonts w:ascii="Arial" w:hAnsi="Arial" w:cs="Arial"/>
          <w:sz w:val="20"/>
        </w:rPr>
        <w:t xml:space="preserve"> arvestades käesolevas punktis sätestatud erisusi.</w:t>
      </w:r>
    </w:p>
    <w:p w14:paraId="518EE27F" w14:textId="72219BAE" w:rsidR="00C40D5F" w:rsidRDefault="00C40D5F" w:rsidP="002B26A5">
      <w:pPr>
        <w:pStyle w:val="Loendilik"/>
        <w:numPr>
          <w:ilvl w:val="1"/>
          <w:numId w:val="1"/>
        </w:numPr>
        <w:jc w:val="both"/>
        <w:rPr>
          <w:rFonts w:ascii="Arial" w:hAnsi="Arial" w:cs="Arial"/>
          <w:sz w:val="20"/>
        </w:rPr>
      </w:pPr>
      <w:r>
        <w:rPr>
          <w:rFonts w:ascii="Arial" w:hAnsi="Arial" w:cs="Arial"/>
          <w:sz w:val="20"/>
        </w:rPr>
        <w:t>AV-hoone pääsla ruumides vanglat külastavate isikute relvi ajutiselt hoiule ei võeta.</w:t>
      </w:r>
    </w:p>
    <w:p w14:paraId="42ABD7C7" w14:textId="77777777" w:rsidR="002B26A5" w:rsidRDefault="002B26A5" w:rsidP="002B26A5">
      <w:pPr>
        <w:pStyle w:val="Loendilik"/>
        <w:numPr>
          <w:ilvl w:val="1"/>
          <w:numId w:val="1"/>
        </w:numPr>
        <w:jc w:val="both"/>
        <w:rPr>
          <w:rFonts w:ascii="Arial" w:hAnsi="Arial" w:cs="Arial"/>
          <w:sz w:val="20"/>
        </w:rPr>
      </w:pPr>
      <w:r>
        <w:rPr>
          <w:rFonts w:ascii="Arial" w:hAnsi="Arial" w:cs="Arial"/>
          <w:sz w:val="20"/>
        </w:rPr>
        <w:t xml:space="preserve">AV-hoonesse sisenedes </w:t>
      </w:r>
      <w:r w:rsidRPr="003B52D4">
        <w:rPr>
          <w:rFonts w:ascii="Arial" w:hAnsi="Arial" w:cs="Arial"/>
          <w:sz w:val="20"/>
        </w:rPr>
        <w:t>tuvastatakse sisenev isik</w:t>
      </w:r>
      <w:r>
        <w:rPr>
          <w:rFonts w:ascii="Arial" w:hAnsi="Arial" w:cs="Arial"/>
          <w:sz w:val="20"/>
        </w:rPr>
        <w:t xml:space="preserve"> avavangla ooteruumis.</w:t>
      </w:r>
    </w:p>
    <w:p w14:paraId="2A5B3C64" w14:textId="17F55E83" w:rsidR="002B26A5" w:rsidRDefault="002B26A5" w:rsidP="002B26A5">
      <w:pPr>
        <w:pStyle w:val="Loendilik"/>
        <w:numPr>
          <w:ilvl w:val="1"/>
          <w:numId w:val="1"/>
        </w:numPr>
        <w:jc w:val="both"/>
        <w:rPr>
          <w:rFonts w:ascii="Arial" w:hAnsi="Arial" w:cs="Arial"/>
          <w:sz w:val="20"/>
        </w:rPr>
      </w:pPr>
      <w:r>
        <w:rPr>
          <w:rFonts w:ascii="Arial" w:hAnsi="Arial" w:cs="Arial"/>
          <w:sz w:val="20"/>
        </w:rPr>
        <w:t>AV-hoones teenistuses olevale</w:t>
      </w:r>
      <w:r w:rsidRPr="003B52D4">
        <w:rPr>
          <w:rFonts w:ascii="Arial" w:hAnsi="Arial" w:cs="Arial"/>
          <w:sz w:val="20"/>
        </w:rPr>
        <w:t xml:space="preserve"> ametnikule </w:t>
      </w:r>
      <w:r>
        <w:rPr>
          <w:rFonts w:ascii="Arial" w:hAnsi="Arial" w:cs="Arial"/>
          <w:sz w:val="20"/>
        </w:rPr>
        <w:t xml:space="preserve">esitatakse </w:t>
      </w:r>
      <w:r w:rsidRPr="003B52D4">
        <w:rPr>
          <w:rFonts w:ascii="Arial" w:hAnsi="Arial" w:cs="Arial"/>
          <w:sz w:val="20"/>
        </w:rPr>
        <w:t>vanglasse sisenemise õigust võimaldav dokument ja saadakse vastu võtmed, läbipääsukaart või külastajakaart ning teostatakse sisenejate ja temaga kaasas olevate</w:t>
      </w:r>
      <w:r w:rsidR="004517DF">
        <w:rPr>
          <w:rFonts w:ascii="Arial" w:hAnsi="Arial" w:cs="Arial"/>
          <w:sz w:val="20"/>
        </w:rPr>
        <w:t xml:space="preserve"> esemete </w:t>
      </w:r>
      <w:r w:rsidR="00474693">
        <w:rPr>
          <w:rFonts w:ascii="Arial" w:hAnsi="Arial" w:cs="Arial"/>
          <w:sz w:val="20"/>
        </w:rPr>
        <w:t xml:space="preserve">ja ainete </w:t>
      </w:r>
      <w:r w:rsidR="004517DF">
        <w:rPr>
          <w:rFonts w:ascii="Arial" w:hAnsi="Arial" w:cs="Arial"/>
          <w:sz w:val="20"/>
        </w:rPr>
        <w:t>läbiotsimine.</w:t>
      </w:r>
    </w:p>
    <w:p w14:paraId="09288ACB" w14:textId="7F19D3AC" w:rsidR="002B26A5" w:rsidRDefault="004517DF" w:rsidP="002B26A5">
      <w:pPr>
        <w:pStyle w:val="Loendilik"/>
        <w:numPr>
          <w:ilvl w:val="1"/>
          <w:numId w:val="1"/>
        </w:numPr>
        <w:jc w:val="both"/>
        <w:rPr>
          <w:rFonts w:ascii="Arial" w:hAnsi="Arial" w:cs="Arial"/>
          <w:sz w:val="20"/>
        </w:rPr>
      </w:pPr>
      <w:r>
        <w:rPr>
          <w:rFonts w:ascii="Arial" w:hAnsi="Arial" w:cs="Arial"/>
          <w:sz w:val="20"/>
        </w:rPr>
        <w:t>AV-hoone pääslaruumides</w:t>
      </w:r>
      <w:r w:rsidR="002B26A5">
        <w:rPr>
          <w:rFonts w:ascii="Arial" w:hAnsi="Arial" w:cs="Arial"/>
          <w:sz w:val="20"/>
        </w:rPr>
        <w:t xml:space="preserve"> </w:t>
      </w:r>
      <w:r w:rsidR="002B26A5" w:rsidRPr="00511316">
        <w:rPr>
          <w:rFonts w:ascii="Arial" w:hAnsi="Arial" w:cs="Arial"/>
          <w:sz w:val="20"/>
        </w:rPr>
        <w:t>asuvad vanglas keelatud esemete</w:t>
      </w:r>
      <w:r>
        <w:rPr>
          <w:rFonts w:ascii="Arial" w:hAnsi="Arial" w:cs="Arial"/>
          <w:sz w:val="20"/>
        </w:rPr>
        <w:t xml:space="preserve"> ja ainete</w:t>
      </w:r>
      <w:r w:rsidR="002B26A5" w:rsidRPr="00511316">
        <w:rPr>
          <w:rFonts w:ascii="Arial" w:hAnsi="Arial" w:cs="Arial"/>
          <w:sz w:val="20"/>
        </w:rPr>
        <w:t xml:space="preserve"> hoidmiseks mõel</w:t>
      </w:r>
      <w:r>
        <w:rPr>
          <w:rFonts w:ascii="Arial" w:hAnsi="Arial" w:cs="Arial"/>
          <w:sz w:val="20"/>
        </w:rPr>
        <w:t>dud võtmega lukustatavad laekad ja esemeid</w:t>
      </w:r>
      <w:r w:rsidR="00FF5FE1">
        <w:rPr>
          <w:rFonts w:ascii="Arial" w:hAnsi="Arial" w:cs="Arial"/>
          <w:sz w:val="20"/>
        </w:rPr>
        <w:t xml:space="preserve"> ning aineid</w:t>
      </w:r>
      <w:r>
        <w:rPr>
          <w:rFonts w:ascii="Arial" w:hAnsi="Arial" w:cs="Arial"/>
          <w:sz w:val="20"/>
        </w:rPr>
        <w:t xml:space="preserve"> hoiustatakse käesoleva korra punktis 2.2 sätestatud korras.</w:t>
      </w:r>
    </w:p>
    <w:p w14:paraId="244B4A92" w14:textId="7F57B983" w:rsidR="002B26A5" w:rsidRPr="00B871F1" w:rsidRDefault="002B26A5" w:rsidP="00B871F1">
      <w:pPr>
        <w:jc w:val="both"/>
        <w:rPr>
          <w:rFonts w:ascii="Arial" w:hAnsi="Arial" w:cs="Arial"/>
          <w:sz w:val="20"/>
        </w:rPr>
      </w:pPr>
    </w:p>
    <w:p w14:paraId="0986DE5B" w14:textId="77777777" w:rsidR="00B62AC3" w:rsidRPr="00B871F1" w:rsidRDefault="00B62AC3" w:rsidP="00B871F1">
      <w:pPr>
        <w:jc w:val="both"/>
        <w:rPr>
          <w:rFonts w:ascii="Arial" w:hAnsi="Arial" w:cs="Arial"/>
          <w:sz w:val="20"/>
        </w:rPr>
      </w:pPr>
    </w:p>
    <w:p w14:paraId="0A04B3AC" w14:textId="23DE727C" w:rsidR="00AE3622" w:rsidRDefault="00AE3622">
      <w:pPr>
        <w:rPr>
          <w:rFonts w:ascii="Arial" w:hAnsi="Arial" w:cs="Arial"/>
          <w:sz w:val="20"/>
          <w:szCs w:val="26"/>
        </w:rPr>
      </w:pPr>
      <w:r>
        <w:rPr>
          <w:rFonts w:ascii="Arial" w:hAnsi="Arial" w:cs="Arial"/>
          <w:sz w:val="20"/>
          <w:szCs w:val="26"/>
        </w:rPr>
        <w:br w:type="page"/>
      </w:r>
    </w:p>
    <w:p w14:paraId="27DAC841" w14:textId="77777777" w:rsidR="00F86267" w:rsidRDefault="00F86267">
      <w:pPr>
        <w:rPr>
          <w:rFonts w:ascii="Arial" w:hAnsi="Arial" w:cs="Arial"/>
          <w:sz w:val="20"/>
          <w:szCs w:val="26"/>
        </w:rPr>
      </w:pPr>
    </w:p>
    <w:p w14:paraId="75D69188" w14:textId="718D9B9E" w:rsidR="009B5FE0" w:rsidRDefault="009B5FE0">
      <w:pPr>
        <w:rPr>
          <w:rFonts w:ascii="Arial" w:hAnsi="Arial" w:cs="Arial"/>
          <w:sz w:val="20"/>
        </w:rPr>
      </w:pPr>
    </w:p>
    <w:p w14:paraId="439A0551" w14:textId="609800CC" w:rsidR="00A834F6" w:rsidRPr="009B5FE0" w:rsidRDefault="009B5FE0" w:rsidP="009B5FE0">
      <w:pPr>
        <w:jc w:val="right"/>
        <w:rPr>
          <w:rFonts w:ascii="Arial" w:hAnsi="Arial" w:cs="Arial"/>
          <w:b/>
          <w:sz w:val="20"/>
        </w:rPr>
      </w:pPr>
      <w:r w:rsidRPr="009B5FE0">
        <w:rPr>
          <w:rFonts w:ascii="Arial" w:hAnsi="Arial" w:cs="Arial"/>
          <w:b/>
          <w:sz w:val="20"/>
        </w:rPr>
        <w:t xml:space="preserve">LISA </w:t>
      </w:r>
      <w:r w:rsidR="003E4216">
        <w:rPr>
          <w:rFonts w:ascii="Arial" w:hAnsi="Arial" w:cs="Arial"/>
          <w:b/>
          <w:sz w:val="20"/>
        </w:rPr>
        <w:t>1</w:t>
      </w:r>
    </w:p>
    <w:p w14:paraId="06CAD875" w14:textId="77777777" w:rsidR="009B5FE0" w:rsidRDefault="009B5FE0" w:rsidP="009B5FE0">
      <w:pPr>
        <w:jc w:val="center"/>
        <w:rPr>
          <w:rFonts w:ascii="Arial" w:hAnsi="Arial" w:cs="Arial"/>
          <w:sz w:val="20"/>
        </w:rPr>
      </w:pPr>
    </w:p>
    <w:p w14:paraId="395951FE" w14:textId="77777777" w:rsidR="009C18FA" w:rsidRDefault="009C18FA" w:rsidP="009B5FE0">
      <w:pPr>
        <w:jc w:val="center"/>
        <w:rPr>
          <w:rFonts w:ascii="Arial" w:hAnsi="Arial" w:cs="Arial"/>
          <w:sz w:val="20"/>
        </w:rPr>
      </w:pPr>
    </w:p>
    <w:p w14:paraId="6F5146B3" w14:textId="77777777" w:rsidR="009C18FA" w:rsidRDefault="009C18FA" w:rsidP="009B5FE0">
      <w:pPr>
        <w:jc w:val="center"/>
        <w:rPr>
          <w:rFonts w:ascii="Arial" w:hAnsi="Arial" w:cs="Arial"/>
          <w:sz w:val="20"/>
        </w:rPr>
      </w:pPr>
    </w:p>
    <w:p w14:paraId="024672CE" w14:textId="77777777" w:rsidR="009C18FA" w:rsidRDefault="009C18FA" w:rsidP="009B5FE0">
      <w:pPr>
        <w:jc w:val="center"/>
        <w:rPr>
          <w:rFonts w:ascii="Arial" w:hAnsi="Arial" w:cs="Arial"/>
          <w:sz w:val="20"/>
        </w:rPr>
      </w:pPr>
    </w:p>
    <w:p w14:paraId="49C209DE" w14:textId="5DF91ECC" w:rsidR="009C18FA" w:rsidRDefault="003930AB" w:rsidP="009B5FE0">
      <w:pPr>
        <w:jc w:val="center"/>
        <w:rPr>
          <w:rFonts w:ascii="Arial" w:hAnsi="Arial" w:cs="Arial"/>
          <w:sz w:val="20"/>
        </w:rPr>
      </w:pPr>
      <w:r>
        <w:rPr>
          <w:noProof/>
        </w:rPr>
        <w:drawing>
          <wp:inline distT="0" distB="0" distL="0" distR="0" wp14:anchorId="2B68496E" wp14:editId="13667DE9">
            <wp:extent cx="3000375" cy="4267200"/>
            <wp:effectExtent l="0" t="0" r="9525"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00375" cy="4267200"/>
                    </a:xfrm>
                    <a:prstGeom prst="rect">
                      <a:avLst/>
                    </a:prstGeom>
                    <a:noFill/>
                    <a:ln>
                      <a:noFill/>
                    </a:ln>
                  </pic:spPr>
                </pic:pic>
              </a:graphicData>
            </a:graphic>
          </wp:inline>
        </w:drawing>
      </w:r>
    </w:p>
    <w:p w14:paraId="353879BD" w14:textId="77777777" w:rsidR="009C18FA" w:rsidRDefault="009C18FA" w:rsidP="009B5FE0">
      <w:pPr>
        <w:jc w:val="center"/>
        <w:rPr>
          <w:rFonts w:ascii="Arial" w:hAnsi="Arial" w:cs="Arial"/>
          <w:sz w:val="20"/>
        </w:rPr>
      </w:pPr>
    </w:p>
    <w:p w14:paraId="53CDE543" w14:textId="77777777" w:rsidR="009C18FA" w:rsidRDefault="009C18FA" w:rsidP="009B5FE0">
      <w:pPr>
        <w:jc w:val="center"/>
        <w:rPr>
          <w:rFonts w:ascii="Arial" w:hAnsi="Arial" w:cs="Arial"/>
          <w:sz w:val="20"/>
        </w:rPr>
      </w:pPr>
    </w:p>
    <w:p w14:paraId="039FC43F" w14:textId="77777777" w:rsidR="009C18FA" w:rsidRDefault="009C18FA" w:rsidP="009B5FE0">
      <w:pPr>
        <w:jc w:val="center"/>
        <w:rPr>
          <w:rFonts w:ascii="Arial" w:hAnsi="Arial" w:cs="Arial"/>
          <w:sz w:val="20"/>
        </w:rPr>
      </w:pPr>
    </w:p>
    <w:p w14:paraId="4426F382" w14:textId="77777777" w:rsidR="009C18FA" w:rsidRDefault="009C18FA" w:rsidP="009B5FE0">
      <w:pPr>
        <w:jc w:val="center"/>
        <w:rPr>
          <w:rFonts w:ascii="Arial" w:hAnsi="Arial" w:cs="Arial"/>
          <w:sz w:val="20"/>
        </w:rPr>
      </w:pPr>
    </w:p>
    <w:p w14:paraId="53AD06BE" w14:textId="77777777" w:rsidR="009C18FA" w:rsidRDefault="009C18FA" w:rsidP="009B5FE0">
      <w:pPr>
        <w:jc w:val="center"/>
        <w:rPr>
          <w:rFonts w:ascii="Arial" w:hAnsi="Arial" w:cs="Arial"/>
          <w:sz w:val="20"/>
        </w:rPr>
      </w:pPr>
    </w:p>
    <w:p w14:paraId="080014CD" w14:textId="77777777" w:rsidR="009C18FA" w:rsidRDefault="009C18FA" w:rsidP="009B5FE0">
      <w:pPr>
        <w:jc w:val="center"/>
        <w:rPr>
          <w:rFonts w:ascii="Arial" w:hAnsi="Arial" w:cs="Arial"/>
          <w:sz w:val="20"/>
        </w:rPr>
      </w:pPr>
    </w:p>
    <w:p w14:paraId="31253280" w14:textId="77777777" w:rsidR="009C18FA" w:rsidRDefault="009C18FA" w:rsidP="009B5FE0">
      <w:pPr>
        <w:jc w:val="center"/>
        <w:rPr>
          <w:rFonts w:ascii="Arial" w:hAnsi="Arial" w:cs="Arial"/>
          <w:sz w:val="20"/>
        </w:rPr>
      </w:pPr>
    </w:p>
    <w:p w14:paraId="0322653D" w14:textId="5DCB5F49" w:rsidR="009C18FA" w:rsidRDefault="009C18FA">
      <w:pPr>
        <w:rPr>
          <w:rFonts w:ascii="Arial" w:hAnsi="Arial" w:cs="Arial"/>
          <w:sz w:val="20"/>
        </w:rPr>
      </w:pPr>
      <w:r>
        <w:rPr>
          <w:rFonts w:ascii="Arial" w:hAnsi="Arial" w:cs="Arial"/>
          <w:sz w:val="20"/>
        </w:rPr>
        <w:br w:type="page"/>
      </w:r>
    </w:p>
    <w:p w14:paraId="5E135B25" w14:textId="77777777" w:rsidR="009B5FE0" w:rsidRDefault="009B5FE0">
      <w:pPr>
        <w:rPr>
          <w:rFonts w:ascii="Arial" w:hAnsi="Arial" w:cs="Arial"/>
          <w:sz w:val="20"/>
        </w:rPr>
      </w:pPr>
    </w:p>
    <w:p w14:paraId="599281E4" w14:textId="77777777" w:rsidR="009B5FE0" w:rsidRDefault="009B5FE0">
      <w:pPr>
        <w:rPr>
          <w:rFonts w:ascii="Arial" w:hAnsi="Arial" w:cs="Arial"/>
          <w:sz w:val="20"/>
        </w:rPr>
      </w:pPr>
    </w:p>
    <w:p w14:paraId="648DF287" w14:textId="7AF79D88" w:rsidR="00A834F6" w:rsidRDefault="009B5FE0" w:rsidP="00A834F6">
      <w:pPr>
        <w:widowControl w:val="0"/>
        <w:suppressAutoHyphens/>
        <w:spacing w:after="0" w:line="238" w:lineRule="exact"/>
        <w:jc w:val="right"/>
        <w:rPr>
          <w:rFonts w:ascii="Arial" w:eastAsia="Times New Roman" w:hAnsi="Arial" w:cs="Arial"/>
          <w:b/>
          <w:kern w:val="24"/>
          <w:sz w:val="20"/>
          <w:szCs w:val="20"/>
          <w:lang w:eastAsia="et-EE"/>
        </w:rPr>
      </w:pPr>
      <w:r>
        <w:rPr>
          <w:rFonts w:ascii="Arial" w:eastAsia="Times New Roman" w:hAnsi="Arial" w:cs="Arial"/>
          <w:b/>
          <w:kern w:val="24"/>
          <w:sz w:val="20"/>
          <w:szCs w:val="20"/>
          <w:lang w:eastAsia="et-EE"/>
        </w:rPr>
        <w:t xml:space="preserve">LISA </w:t>
      </w:r>
      <w:r w:rsidR="003E4216">
        <w:rPr>
          <w:rFonts w:ascii="Arial" w:eastAsia="Times New Roman" w:hAnsi="Arial" w:cs="Arial"/>
          <w:b/>
          <w:kern w:val="24"/>
          <w:sz w:val="20"/>
          <w:szCs w:val="20"/>
          <w:lang w:eastAsia="et-EE"/>
        </w:rPr>
        <w:t>2</w:t>
      </w:r>
    </w:p>
    <w:p w14:paraId="349E08B3" w14:textId="77777777" w:rsidR="00A834F6" w:rsidRDefault="00A834F6" w:rsidP="00A834F6">
      <w:pPr>
        <w:widowControl w:val="0"/>
        <w:suppressAutoHyphens/>
        <w:spacing w:after="0" w:line="238" w:lineRule="exact"/>
        <w:jc w:val="both"/>
        <w:rPr>
          <w:rFonts w:ascii="Arial" w:eastAsia="Times New Roman" w:hAnsi="Arial" w:cs="Arial"/>
          <w:b/>
          <w:kern w:val="24"/>
          <w:sz w:val="20"/>
          <w:szCs w:val="20"/>
          <w:lang w:eastAsia="et-EE"/>
        </w:rPr>
      </w:pPr>
    </w:p>
    <w:p w14:paraId="2DC084D5" w14:textId="4D452A85" w:rsidR="00A834F6" w:rsidRDefault="00A834F6" w:rsidP="00A834F6">
      <w:pPr>
        <w:widowControl w:val="0"/>
        <w:suppressAutoHyphens/>
        <w:spacing w:after="0" w:line="238" w:lineRule="exact"/>
        <w:jc w:val="both"/>
        <w:rPr>
          <w:rFonts w:ascii="Arial" w:eastAsia="Times New Roman" w:hAnsi="Arial" w:cs="Arial"/>
          <w:kern w:val="24"/>
          <w:sz w:val="20"/>
          <w:szCs w:val="20"/>
          <w:lang w:eastAsia="et-EE"/>
        </w:rPr>
      </w:pPr>
      <w:bookmarkStart w:id="2" w:name="_Hlk163038776"/>
      <w:r w:rsidRPr="007F46A4">
        <w:rPr>
          <w:rFonts w:ascii="Arial" w:eastAsia="Times New Roman" w:hAnsi="Arial" w:cs="Arial"/>
          <w:b/>
          <w:kern w:val="24"/>
          <w:sz w:val="20"/>
          <w:szCs w:val="20"/>
          <w:lang w:eastAsia="et-EE"/>
        </w:rPr>
        <w:t xml:space="preserve">Esemed, mille toomine Tallinna </w:t>
      </w:r>
      <w:r w:rsidR="00CE0820">
        <w:rPr>
          <w:rFonts w:ascii="Arial" w:eastAsia="Times New Roman" w:hAnsi="Arial" w:cs="Arial"/>
          <w:b/>
          <w:kern w:val="24"/>
          <w:sz w:val="20"/>
          <w:szCs w:val="20"/>
          <w:lang w:eastAsia="et-EE"/>
        </w:rPr>
        <w:t>V</w:t>
      </w:r>
      <w:r w:rsidRPr="007F46A4">
        <w:rPr>
          <w:rFonts w:ascii="Arial" w:eastAsia="Times New Roman" w:hAnsi="Arial" w:cs="Arial"/>
          <w:b/>
          <w:kern w:val="24"/>
          <w:sz w:val="20"/>
          <w:szCs w:val="20"/>
          <w:lang w:eastAsia="et-EE"/>
        </w:rPr>
        <w:t xml:space="preserve">angla territooriumile on </w:t>
      </w:r>
      <w:r>
        <w:rPr>
          <w:rFonts w:ascii="Arial" w:eastAsia="Times New Roman" w:hAnsi="Arial" w:cs="Arial"/>
          <w:b/>
          <w:kern w:val="24"/>
          <w:sz w:val="20"/>
          <w:szCs w:val="20"/>
          <w:lang w:eastAsia="et-EE"/>
        </w:rPr>
        <w:t>lubatud</w:t>
      </w:r>
    </w:p>
    <w:p w14:paraId="4DB4B5FF" w14:textId="77777777" w:rsidR="00A834F6" w:rsidRPr="00505527" w:rsidRDefault="00A834F6" w:rsidP="00A834F6">
      <w:pPr>
        <w:widowControl w:val="0"/>
        <w:suppressAutoHyphens/>
        <w:spacing w:after="0" w:line="238" w:lineRule="exact"/>
        <w:jc w:val="both"/>
        <w:rPr>
          <w:rFonts w:ascii="Arial" w:eastAsia="Times New Roman" w:hAnsi="Arial" w:cs="Arial"/>
          <w:kern w:val="24"/>
          <w:sz w:val="20"/>
          <w:szCs w:val="20"/>
          <w:lang w:eastAsia="et-EE"/>
        </w:rPr>
      </w:pPr>
    </w:p>
    <w:p w14:paraId="28B6D094" w14:textId="48190305" w:rsidR="00A834F6" w:rsidRPr="007666A4" w:rsidRDefault="00A834F6" w:rsidP="00A834F6">
      <w:pPr>
        <w:widowControl w:val="0"/>
        <w:numPr>
          <w:ilvl w:val="0"/>
          <w:numId w:val="2"/>
        </w:numPr>
        <w:suppressAutoHyphens/>
        <w:spacing w:after="0" w:line="240" w:lineRule="auto"/>
        <w:jc w:val="both"/>
        <w:rPr>
          <w:rFonts w:ascii="Arial" w:hAnsi="Arial" w:cs="Arial"/>
          <w:b/>
          <w:sz w:val="20"/>
          <w:szCs w:val="26"/>
        </w:rPr>
      </w:pPr>
      <w:bookmarkStart w:id="3" w:name="_Hlk120800799"/>
      <w:bookmarkStart w:id="4" w:name="_Hlk120800780"/>
      <w:r w:rsidRPr="00083EF0">
        <w:rPr>
          <w:rFonts w:ascii="Arial" w:eastAsia="Times New Roman" w:hAnsi="Arial" w:cs="Arial"/>
          <w:kern w:val="24"/>
          <w:sz w:val="20"/>
          <w:szCs w:val="20"/>
          <w:lang w:eastAsia="et-EE"/>
        </w:rPr>
        <w:t>Esemed ja ained, mille toomine seoses töö- või teenistusülesannete täitmisega vangla territooriumile on lubatud direktori</w:t>
      </w:r>
      <w:r w:rsidR="00593029">
        <w:rPr>
          <w:rFonts w:ascii="Arial" w:eastAsia="Times New Roman" w:hAnsi="Arial" w:cs="Arial"/>
          <w:kern w:val="24"/>
          <w:sz w:val="20"/>
          <w:szCs w:val="20"/>
          <w:lang w:eastAsia="et-EE"/>
        </w:rPr>
        <w:t>,</w:t>
      </w:r>
      <w:r w:rsidRPr="00083EF0">
        <w:rPr>
          <w:rFonts w:ascii="Arial" w:eastAsia="Times New Roman" w:hAnsi="Arial" w:cs="Arial"/>
          <w:kern w:val="24"/>
          <w:sz w:val="20"/>
          <w:szCs w:val="20"/>
          <w:lang w:eastAsia="et-EE"/>
        </w:rPr>
        <w:t xml:space="preserve"> direktori asetäitja</w:t>
      </w:r>
      <w:r w:rsidR="00593029">
        <w:rPr>
          <w:rFonts w:ascii="Arial" w:eastAsia="Times New Roman" w:hAnsi="Arial" w:cs="Arial"/>
          <w:kern w:val="24"/>
          <w:sz w:val="20"/>
          <w:szCs w:val="20"/>
          <w:lang w:eastAsia="et-EE"/>
        </w:rPr>
        <w:t xml:space="preserve"> või direktori volitatud isiku</w:t>
      </w:r>
      <w:r w:rsidR="00486A2D">
        <w:rPr>
          <w:rFonts w:ascii="Arial" w:eastAsia="Times New Roman" w:hAnsi="Arial" w:cs="Arial"/>
          <w:kern w:val="24"/>
          <w:sz w:val="20"/>
          <w:szCs w:val="20"/>
          <w:lang w:eastAsia="et-EE"/>
        </w:rPr>
        <w:t xml:space="preserve"> </w:t>
      </w:r>
      <w:r w:rsidRPr="00083EF0">
        <w:rPr>
          <w:rFonts w:ascii="Arial" w:eastAsia="Times New Roman" w:hAnsi="Arial" w:cs="Arial"/>
          <w:kern w:val="24"/>
          <w:sz w:val="20"/>
          <w:szCs w:val="20"/>
          <w:lang w:eastAsia="et-EE"/>
        </w:rPr>
        <w:t>loa olemasolul</w:t>
      </w:r>
      <w:bookmarkEnd w:id="3"/>
      <w:r w:rsidR="00593029">
        <w:rPr>
          <w:rFonts w:ascii="Arial" w:eastAsia="Times New Roman" w:hAnsi="Arial" w:cs="Arial"/>
          <w:kern w:val="24"/>
          <w:sz w:val="20"/>
          <w:szCs w:val="20"/>
          <w:lang w:eastAsia="et-EE"/>
        </w:rPr>
        <w:t xml:space="preserve"> </w:t>
      </w:r>
      <w:r w:rsidR="00593029" w:rsidRPr="00593029">
        <w:rPr>
          <w:rFonts w:ascii="Arial" w:eastAsia="Times New Roman" w:hAnsi="Arial" w:cs="Arial"/>
          <w:b/>
          <w:bCs/>
          <w:kern w:val="24"/>
          <w:sz w:val="20"/>
          <w:szCs w:val="20"/>
          <w:lang w:eastAsia="et-EE"/>
        </w:rPr>
        <w:t>[muudetud 1</w:t>
      </w:r>
      <w:r w:rsidR="0003427D">
        <w:rPr>
          <w:rFonts w:ascii="Arial" w:eastAsia="Times New Roman" w:hAnsi="Arial" w:cs="Arial"/>
          <w:b/>
          <w:bCs/>
          <w:kern w:val="24"/>
          <w:sz w:val="20"/>
          <w:szCs w:val="20"/>
          <w:lang w:eastAsia="et-EE"/>
        </w:rPr>
        <w:t>9</w:t>
      </w:r>
      <w:r w:rsidR="00593029" w:rsidRPr="00593029">
        <w:rPr>
          <w:rFonts w:ascii="Arial" w:eastAsia="Times New Roman" w:hAnsi="Arial" w:cs="Arial"/>
          <w:b/>
          <w:bCs/>
          <w:kern w:val="24"/>
          <w:sz w:val="20"/>
          <w:szCs w:val="20"/>
          <w:lang w:eastAsia="et-EE"/>
        </w:rPr>
        <w:t>.12.2023 kk 1-1/23</w:t>
      </w:r>
      <w:r w:rsidR="0003427D">
        <w:rPr>
          <w:rFonts w:ascii="Arial" w:eastAsia="Times New Roman" w:hAnsi="Arial" w:cs="Arial"/>
          <w:b/>
          <w:bCs/>
          <w:kern w:val="24"/>
          <w:sz w:val="20"/>
          <w:szCs w:val="20"/>
          <w:lang w:eastAsia="et-EE"/>
        </w:rPr>
        <w:t>/85</w:t>
      </w:r>
      <w:r w:rsidR="00593029" w:rsidRPr="00593029">
        <w:rPr>
          <w:rFonts w:ascii="Arial" w:eastAsia="Times New Roman" w:hAnsi="Arial" w:cs="Arial"/>
          <w:b/>
          <w:bCs/>
          <w:kern w:val="24"/>
          <w:sz w:val="20"/>
          <w:szCs w:val="20"/>
          <w:lang w:eastAsia="et-EE"/>
        </w:rPr>
        <w:t>]</w:t>
      </w:r>
      <w:r w:rsidR="00AD6224">
        <w:rPr>
          <w:rFonts w:ascii="Arial" w:eastAsia="Times New Roman" w:hAnsi="Arial" w:cs="Arial"/>
          <w:kern w:val="24"/>
          <w:sz w:val="20"/>
          <w:szCs w:val="20"/>
          <w:lang w:eastAsia="et-EE"/>
        </w:rPr>
        <w:t>:</w:t>
      </w:r>
    </w:p>
    <w:bookmarkEnd w:id="4"/>
    <w:p w14:paraId="086C888C" w14:textId="77777777" w:rsidR="00A834F6" w:rsidRPr="007F46A4" w:rsidRDefault="00A834F6" w:rsidP="00A834F6">
      <w:pPr>
        <w:widowControl w:val="0"/>
        <w:numPr>
          <w:ilvl w:val="1"/>
          <w:numId w:val="2"/>
        </w:numPr>
        <w:suppressAutoHyphens/>
        <w:spacing w:after="0" w:line="240" w:lineRule="auto"/>
        <w:jc w:val="both"/>
        <w:rPr>
          <w:rFonts w:ascii="Arial" w:hAnsi="Arial" w:cs="Arial"/>
          <w:sz w:val="20"/>
          <w:szCs w:val="26"/>
        </w:rPr>
      </w:pPr>
      <w:r w:rsidRPr="007F46A4">
        <w:rPr>
          <w:rFonts w:ascii="Arial" w:hAnsi="Arial" w:cs="Arial"/>
          <w:sz w:val="20"/>
          <w:szCs w:val="26"/>
        </w:rPr>
        <w:t>esemed, millega saab tekitada või on võimalik tekitada vigastusi, nagu relvad ja laskemoon, erivahendid, sõjariistad, torke- lõike- ja raierelvad, nõelad, vardad, nöörid, niidid, köied ja traadid;</w:t>
      </w:r>
    </w:p>
    <w:p w14:paraId="46BF20FA" w14:textId="77777777" w:rsidR="00A834F6" w:rsidRPr="007F46A4" w:rsidRDefault="00A834F6" w:rsidP="00A834F6">
      <w:pPr>
        <w:widowControl w:val="0"/>
        <w:numPr>
          <w:ilvl w:val="1"/>
          <w:numId w:val="2"/>
        </w:numPr>
        <w:suppressAutoHyphens/>
        <w:spacing w:after="0" w:line="240" w:lineRule="auto"/>
        <w:jc w:val="both"/>
        <w:rPr>
          <w:rFonts w:ascii="Arial" w:hAnsi="Arial" w:cs="Arial"/>
          <w:sz w:val="20"/>
          <w:szCs w:val="26"/>
        </w:rPr>
      </w:pPr>
      <w:r w:rsidRPr="007F46A4">
        <w:rPr>
          <w:rFonts w:ascii="Arial" w:hAnsi="Arial" w:cs="Arial"/>
          <w:sz w:val="20"/>
          <w:szCs w:val="26"/>
        </w:rPr>
        <w:t>lõhkeained, sealhulgas ained, mille kokku segamise tulemusena saadakse lõhkeaineid, radioaktiivsed, oksüdeerivad, söövitavad, kergelt süttivad või muud mürgised ained või gaasid;</w:t>
      </w:r>
    </w:p>
    <w:p w14:paraId="62103F5C" w14:textId="2F2088BC" w:rsidR="00E42DE0" w:rsidRPr="00081DDF" w:rsidRDefault="00A834F6" w:rsidP="00081DDF">
      <w:pPr>
        <w:widowControl w:val="0"/>
        <w:numPr>
          <w:ilvl w:val="1"/>
          <w:numId w:val="2"/>
        </w:numPr>
        <w:suppressAutoHyphens/>
        <w:spacing w:after="0" w:line="240" w:lineRule="auto"/>
        <w:jc w:val="both"/>
        <w:rPr>
          <w:rFonts w:ascii="Arial" w:hAnsi="Arial" w:cs="Arial"/>
          <w:sz w:val="20"/>
          <w:szCs w:val="26"/>
        </w:rPr>
      </w:pPr>
      <w:r w:rsidRPr="007F46A4">
        <w:rPr>
          <w:rFonts w:ascii="Arial" w:hAnsi="Arial" w:cs="Arial"/>
          <w:sz w:val="20"/>
          <w:szCs w:val="26"/>
        </w:rPr>
        <w:t>narkootilised, psühhotroopsed ja muud uimastava või tugeva toimega ained;</w:t>
      </w:r>
    </w:p>
    <w:p w14:paraId="789350DE" w14:textId="5A67A261" w:rsidR="00A834F6" w:rsidRPr="009F402C" w:rsidRDefault="00A834F6" w:rsidP="00F83CAB">
      <w:pPr>
        <w:pStyle w:val="Loendilik"/>
        <w:numPr>
          <w:ilvl w:val="1"/>
          <w:numId w:val="2"/>
        </w:numPr>
        <w:rPr>
          <w:rFonts w:ascii="Arial" w:hAnsi="Arial" w:cs="Arial"/>
          <w:b/>
          <w:bCs/>
          <w:sz w:val="20"/>
          <w:szCs w:val="26"/>
        </w:rPr>
      </w:pPr>
      <w:r w:rsidRPr="007F46A4">
        <w:rPr>
          <w:rFonts w:ascii="Arial" w:hAnsi="Arial" w:cs="Arial"/>
          <w:sz w:val="20"/>
          <w:szCs w:val="26"/>
        </w:rPr>
        <w:t xml:space="preserve">igat liiki alkohoolsed joogid, muud alkoholi sisaldavad vedelikud ja alkohoolseid jooke imiteerivad joogid (alkoholivaba õlu, </w:t>
      </w:r>
      <w:proofErr w:type="spellStart"/>
      <w:r w:rsidRPr="007F46A4">
        <w:rPr>
          <w:rFonts w:ascii="Arial" w:hAnsi="Arial" w:cs="Arial"/>
          <w:sz w:val="20"/>
          <w:szCs w:val="26"/>
        </w:rPr>
        <w:t>laste</w:t>
      </w:r>
      <w:r w:rsidR="00234213">
        <w:rPr>
          <w:rFonts w:ascii="Arial" w:hAnsi="Arial" w:cs="Arial"/>
          <w:sz w:val="20"/>
          <w:szCs w:val="26"/>
        </w:rPr>
        <w:t>š</w:t>
      </w:r>
      <w:r w:rsidRPr="007F46A4">
        <w:rPr>
          <w:rFonts w:ascii="Arial" w:hAnsi="Arial" w:cs="Arial"/>
          <w:sz w:val="20"/>
          <w:szCs w:val="26"/>
        </w:rPr>
        <w:t>ampus</w:t>
      </w:r>
      <w:proofErr w:type="spellEnd"/>
      <w:r w:rsidR="00F83CAB">
        <w:rPr>
          <w:rFonts w:ascii="Arial" w:hAnsi="Arial" w:cs="Arial"/>
          <w:sz w:val="20"/>
          <w:szCs w:val="26"/>
        </w:rPr>
        <w:t>,</w:t>
      </w:r>
      <w:r w:rsidRPr="007F46A4">
        <w:rPr>
          <w:rFonts w:ascii="Arial" w:hAnsi="Arial" w:cs="Arial"/>
          <w:sz w:val="20"/>
          <w:szCs w:val="26"/>
        </w:rPr>
        <w:t xml:space="preserve"> </w:t>
      </w:r>
      <w:r w:rsidR="00F83CAB" w:rsidRPr="00F362E6">
        <w:rPr>
          <w:rFonts w:ascii="Arial" w:hAnsi="Arial" w:cs="Arial"/>
          <w:sz w:val="20"/>
          <w:szCs w:val="20"/>
        </w:rPr>
        <w:t xml:space="preserve">vedelat alkoholi sisaldavad kommid </w:t>
      </w:r>
      <w:r w:rsidRPr="00F362E6">
        <w:rPr>
          <w:rFonts w:ascii="Arial" w:hAnsi="Arial" w:cs="Arial"/>
          <w:sz w:val="20"/>
          <w:szCs w:val="20"/>
        </w:rPr>
        <w:t>jms</w:t>
      </w:r>
      <w:r w:rsidRPr="007F46A4">
        <w:rPr>
          <w:rFonts w:ascii="Arial" w:hAnsi="Arial" w:cs="Arial"/>
          <w:sz w:val="20"/>
          <w:szCs w:val="20"/>
        </w:rPr>
        <w:t>)  v.a lõhnaõli või tualettvesi</w:t>
      </w:r>
      <w:r w:rsidR="00F83CAB">
        <w:rPr>
          <w:rFonts w:ascii="Arial" w:hAnsi="Arial" w:cs="Arial"/>
          <w:sz w:val="20"/>
          <w:szCs w:val="20"/>
        </w:rPr>
        <w:t xml:space="preserve"> </w:t>
      </w:r>
      <w:r w:rsidR="00F83CAB" w:rsidRPr="009F402C">
        <w:rPr>
          <w:rFonts w:ascii="Arial" w:hAnsi="Arial" w:cs="Arial"/>
          <w:b/>
          <w:bCs/>
          <w:sz w:val="20"/>
          <w:szCs w:val="26"/>
        </w:rPr>
        <w:t>[muudetud 0</w:t>
      </w:r>
      <w:r w:rsidR="009F402C" w:rsidRPr="009F402C">
        <w:rPr>
          <w:rFonts w:ascii="Arial" w:hAnsi="Arial" w:cs="Arial"/>
          <w:b/>
          <w:bCs/>
          <w:sz w:val="20"/>
          <w:szCs w:val="26"/>
        </w:rPr>
        <w:t>8</w:t>
      </w:r>
      <w:r w:rsidR="00F83CAB" w:rsidRPr="009F402C">
        <w:rPr>
          <w:rFonts w:ascii="Arial" w:hAnsi="Arial" w:cs="Arial"/>
          <w:b/>
          <w:bCs/>
          <w:sz w:val="20"/>
          <w:szCs w:val="26"/>
        </w:rPr>
        <w:t>.04.2024 kk 1-1/24/</w:t>
      </w:r>
      <w:r w:rsidR="009F402C" w:rsidRPr="009F402C">
        <w:rPr>
          <w:rFonts w:ascii="Arial" w:hAnsi="Arial" w:cs="Arial"/>
          <w:b/>
          <w:bCs/>
          <w:sz w:val="20"/>
          <w:szCs w:val="26"/>
        </w:rPr>
        <w:t>24</w:t>
      </w:r>
      <w:r w:rsidR="00F83CAB" w:rsidRPr="009F402C">
        <w:rPr>
          <w:rFonts w:ascii="Arial" w:hAnsi="Arial" w:cs="Arial"/>
          <w:b/>
          <w:bCs/>
          <w:sz w:val="20"/>
          <w:szCs w:val="26"/>
        </w:rPr>
        <w:t>];</w:t>
      </w:r>
    </w:p>
    <w:p w14:paraId="46925813" w14:textId="1D26260E" w:rsidR="00A834F6" w:rsidRPr="009F402C" w:rsidRDefault="00946419" w:rsidP="00946419">
      <w:pPr>
        <w:pStyle w:val="Loendilik"/>
        <w:numPr>
          <w:ilvl w:val="1"/>
          <w:numId w:val="2"/>
        </w:numPr>
        <w:jc w:val="both"/>
        <w:rPr>
          <w:rFonts w:ascii="Arial" w:hAnsi="Arial" w:cs="Arial"/>
          <w:sz w:val="20"/>
          <w:szCs w:val="26"/>
        </w:rPr>
      </w:pPr>
      <w:r w:rsidRPr="009F402C">
        <w:rPr>
          <w:rFonts w:ascii="Arial" w:hAnsi="Arial" w:cs="Arial"/>
          <w:sz w:val="20"/>
          <w:szCs w:val="26"/>
        </w:rPr>
        <w:t>sigaretid, elektroonilised sigaretid, suitsuvabad tubakatooted (nt närimistubakas, nuusktubakas, suukaudseks kasutamiseks mõeldud tubakas), suitsetamistarbed, tubakatoodetega seonduvad tooted (nt tubakavabad nikotiinipadjakesed) ning muud limaskestadele paigaldatavad padjakesed, olenemata nende toimeainest</w:t>
      </w:r>
      <w:r w:rsidRPr="009F402C">
        <w:rPr>
          <w:rFonts w:ascii="Arial" w:hAnsi="Arial" w:cs="Arial"/>
          <w:b/>
          <w:bCs/>
          <w:sz w:val="20"/>
          <w:szCs w:val="26"/>
        </w:rPr>
        <w:t xml:space="preserve"> </w:t>
      </w:r>
      <w:r w:rsidR="00F83CAB" w:rsidRPr="009F402C">
        <w:rPr>
          <w:rFonts w:ascii="Arial" w:hAnsi="Arial" w:cs="Arial"/>
          <w:b/>
          <w:bCs/>
          <w:sz w:val="20"/>
          <w:szCs w:val="26"/>
        </w:rPr>
        <w:t>[muudetud 0</w:t>
      </w:r>
      <w:r w:rsidR="009F402C" w:rsidRPr="009F402C">
        <w:rPr>
          <w:rFonts w:ascii="Arial" w:hAnsi="Arial" w:cs="Arial"/>
          <w:b/>
          <w:bCs/>
          <w:sz w:val="20"/>
          <w:szCs w:val="26"/>
        </w:rPr>
        <w:t>8</w:t>
      </w:r>
      <w:r w:rsidR="00F83CAB" w:rsidRPr="009F402C">
        <w:rPr>
          <w:rFonts w:ascii="Arial" w:hAnsi="Arial" w:cs="Arial"/>
          <w:b/>
          <w:bCs/>
          <w:sz w:val="20"/>
          <w:szCs w:val="26"/>
        </w:rPr>
        <w:t>.04.2024 kk 1-1/24/</w:t>
      </w:r>
      <w:r w:rsidR="009F402C" w:rsidRPr="009F402C">
        <w:rPr>
          <w:rFonts w:ascii="Arial" w:hAnsi="Arial" w:cs="Arial"/>
          <w:b/>
          <w:bCs/>
          <w:sz w:val="20"/>
          <w:szCs w:val="26"/>
        </w:rPr>
        <w:t>24</w:t>
      </w:r>
      <w:r w:rsidR="00F83CAB" w:rsidRPr="009F402C">
        <w:rPr>
          <w:rFonts w:ascii="Arial" w:hAnsi="Arial" w:cs="Arial"/>
          <w:b/>
          <w:bCs/>
          <w:sz w:val="20"/>
          <w:szCs w:val="26"/>
        </w:rPr>
        <w:t>];</w:t>
      </w:r>
      <w:r w:rsidR="00AE553B" w:rsidRPr="009F402C">
        <w:rPr>
          <w:rFonts w:ascii="Arial" w:hAnsi="Arial" w:cs="Arial"/>
          <w:b/>
          <w:bCs/>
          <w:sz w:val="20"/>
          <w:szCs w:val="26"/>
        </w:rPr>
        <w:t xml:space="preserve"> </w:t>
      </w:r>
    </w:p>
    <w:p w14:paraId="1D699614" w14:textId="28C766FB" w:rsidR="007E3AEA" w:rsidRPr="00F83CAB" w:rsidRDefault="007E3AEA" w:rsidP="00F83CAB">
      <w:pPr>
        <w:pStyle w:val="Loendilik"/>
        <w:numPr>
          <w:ilvl w:val="1"/>
          <w:numId w:val="2"/>
        </w:numPr>
        <w:jc w:val="both"/>
        <w:rPr>
          <w:rFonts w:ascii="Arial" w:hAnsi="Arial" w:cs="Arial"/>
          <w:sz w:val="20"/>
          <w:szCs w:val="26"/>
        </w:rPr>
      </w:pPr>
      <w:r w:rsidRPr="00F83CAB">
        <w:rPr>
          <w:rFonts w:ascii="Arial" w:hAnsi="Arial" w:cs="Arial"/>
          <w:sz w:val="20"/>
          <w:szCs w:val="26"/>
        </w:rPr>
        <w:t>relvamakett- või imitatsioon.</w:t>
      </w:r>
      <w:r w:rsidR="00F83CAB" w:rsidRPr="00F83CAB">
        <w:rPr>
          <w:rFonts w:ascii="Arial" w:hAnsi="Arial" w:cs="Arial"/>
          <w:sz w:val="20"/>
          <w:szCs w:val="26"/>
        </w:rPr>
        <w:t xml:space="preserve"> [muudetud 04.04.2024 kk 1-1/24/…];</w:t>
      </w:r>
    </w:p>
    <w:p w14:paraId="07A6EB29" w14:textId="77777777" w:rsidR="007E3AEA" w:rsidRDefault="007E3AEA" w:rsidP="007B2DEC">
      <w:pPr>
        <w:widowControl w:val="0"/>
        <w:suppressAutoHyphens/>
        <w:spacing w:after="0" w:line="240" w:lineRule="auto"/>
        <w:ind w:left="792"/>
        <w:jc w:val="both"/>
        <w:rPr>
          <w:rFonts w:ascii="Arial" w:hAnsi="Arial" w:cs="Arial"/>
          <w:sz w:val="20"/>
          <w:szCs w:val="26"/>
        </w:rPr>
      </w:pPr>
    </w:p>
    <w:p w14:paraId="61D9B63E" w14:textId="16E26E1C" w:rsidR="007E3AEA" w:rsidRDefault="007E3AEA" w:rsidP="007B2DEC">
      <w:pPr>
        <w:widowControl w:val="0"/>
        <w:numPr>
          <w:ilvl w:val="0"/>
          <w:numId w:val="2"/>
        </w:numPr>
        <w:suppressAutoHyphens/>
        <w:spacing w:after="0" w:line="240" w:lineRule="auto"/>
        <w:jc w:val="both"/>
        <w:rPr>
          <w:rFonts w:ascii="Arial" w:hAnsi="Arial" w:cs="Arial"/>
          <w:sz w:val="20"/>
          <w:szCs w:val="26"/>
        </w:rPr>
      </w:pPr>
      <w:r w:rsidRPr="007F46A4">
        <w:rPr>
          <w:rFonts w:ascii="Arial" w:hAnsi="Arial" w:cs="Arial"/>
          <w:sz w:val="20"/>
          <w:szCs w:val="26"/>
        </w:rPr>
        <w:t>Esemed</w:t>
      </w:r>
      <w:r>
        <w:rPr>
          <w:rFonts w:ascii="Arial" w:hAnsi="Arial" w:cs="Arial"/>
          <w:sz w:val="20"/>
          <w:szCs w:val="26"/>
        </w:rPr>
        <w:t xml:space="preserve"> ja ained</w:t>
      </w:r>
      <w:r w:rsidRPr="007F46A4">
        <w:rPr>
          <w:rFonts w:ascii="Arial" w:hAnsi="Arial" w:cs="Arial"/>
          <w:sz w:val="20"/>
          <w:szCs w:val="26"/>
        </w:rPr>
        <w:t xml:space="preserve">, mille toomine </w:t>
      </w:r>
      <w:r w:rsidRPr="007C304A">
        <w:rPr>
          <w:rFonts w:ascii="Arial" w:hAnsi="Arial" w:cs="Arial"/>
          <w:sz w:val="20"/>
          <w:szCs w:val="26"/>
        </w:rPr>
        <w:t xml:space="preserve">seoses töö- või teenistusülesannete täitmisega </w:t>
      </w:r>
      <w:r>
        <w:rPr>
          <w:rFonts w:ascii="Arial" w:hAnsi="Arial" w:cs="Arial"/>
          <w:sz w:val="20"/>
          <w:szCs w:val="26"/>
        </w:rPr>
        <w:t>vangla</w:t>
      </w:r>
      <w:r w:rsidRPr="007F46A4">
        <w:rPr>
          <w:rFonts w:ascii="Arial" w:hAnsi="Arial" w:cs="Arial"/>
          <w:sz w:val="20"/>
          <w:szCs w:val="26"/>
        </w:rPr>
        <w:t xml:space="preserve"> territooriumile on </w:t>
      </w:r>
      <w:r>
        <w:rPr>
          <w:rFonts w:ascii="Arial" w:hAnsi="Arial" w:cs="Arial"/>
          <w:sz w:val="20"/>
          <w:szCs w:val="26"/>
        </w:rPr>
        <w:t>lubatud</w:t>
      </w:r>
      <w:r w:rsidRPr="007F46A4">
        <w:rPr>
          <w:rFonts w:ascii="Arial" w:hAnsi="Arial" w:cs="Arial"/>
          <w:sz w:val="20"/>
          <w:szCs w:val="26"/>
        </w:rPr>
        <w:t xml:space="preserve"> direktori </w:t>
      </w:r>
      <w:r>
        <w:rPr>
          <w:rFonts w:ascii="Arial" w:hAnsi="Arial" w:cs="Arial"/>
          <w:sz w:val="20"/>
          <w:szCs w:val="26"/>
        </w:rPr>
        <w:t xml:space="preserve">või tema </w:t>
      </w:r>
      <w:r w:rsidRPr="007F46A4">
        <w:rPr>
          <w:rFonts w:ascii="Arial" w:hAnsi="Arial" w:cs="Arial"/>
          <w:sz w:val="20"/>
          <w:szCs w:val="26"/>
        </w:rPr>
        <w:t>volitatud isiku loa olemasolul:</w:t>
      </w:r>
    </w:p>
    <w:p w14:paraId="29984635" w14:textId="2570FDA8" w:rsidR="007E3AEA" w:rsidRDefault="007E3AEA" w:rsidP="007B2DEC">
      <w:pPr>
        <w:widowControl w:val="0"/>
        <w:numPr>
          <w:ilvl w:val="1"/>
          <w:numId w:val="2"/>
        </w:numPr>
        <w:suppressAutoHyphens/>
        <w:spacing w:after="0" w:line="240" w:lineRule="auto"/>
        <w:ind w:left="851"/>
        <w:jc w:val="both"/>
        <w:rPr>
          <w:rFonts w:ascii="Arial" w:hAnsi="Arial" w:cs="Arial"/>
          <w:sz w:val="20"/>
          <w:szCs w:val="26"/>
        </w:rPr>
      </w:pPr>
      <w:r w:rsidRPr="00A603BF">
        <w:rPr>
          <w:rFonts w:ascii="Arial" w:hAnsi="Arial" w:cs="Arial"/>
          <w:sz w:val="20"/>
          <w:szCs w:val="26"/>
        </w:rPr>
        <w:t>retseptiravimid rohkem kui ühe päevane kogus ühe inimese kohta;</w:t>
      </w:r>
    </w:p>
    <w:p w14:paraId="02816129" w14:textId="08B7847C" w:rsidR="007E3AEA" w:rsidRDefault="007E3AEA" w:rsidP="007B2DEC">
      <w:pPr>
        <w:widowControl w:val="0"/>
        <w:numPr>
          <w:ilvl w:val="1"/>
          <w:numId w:val="2"/>
        </w:numPr>
        <w:suppressAutoHyphens/>
        <w:spacing w:after="0" w:line="240" w:lineRule="auto"/>
        <w:ind w:left="851"/>
        <w:jc w:val="both"/>
        <w:rPr>
          <w:rFonts w:ascii="Arial" w:hAnsi="Arial" w:cs="Arial"/>
          <w:sz w:val="20"/>
          <w:szCs w:val="26"/>
        </w:rPr>
      </w:pPr>
      <w:r w:rsidRPr="00E06689">
        <w:rPr>
          <w:rFonts w:ascii="Arial" w:hAnsi="Arial" w:cs="Arial"/>
          <w:sz w:val="20"/>
          <w:szCs w:val="26"/>
        </w:rPr>
        <w:t>kalad, loomad ja linnud</w:t>
      </w:r>
      <w:r>
        <w:rPr>
          <w:rFonts w:ascii="Arial" w:hAnsi="Arial" w:cs="Arial"/>
          <w:sz w:val="20"/>
          <w:szCs w:val="26"/>
        </w:rPr>
        <w:t>;</w:t>
      </w:r>
    </w:p>
    <w:p w14:paraId="16D466F6" w14:textId="0BA13CC4" w:rsidR="00A8292E" w:rsidRDefault="00A8292E" w:rsidP="007B2DEC">
      <w:pPr>
        <w:widowControl w:val="0"/>
        <w:numPr>
          <w:ilvl w:val="1"/>
          <w:numId w:val="2"/>
        </w:numPr>
        <w:suppressAutoHyphens/>
        <w:spacing w:after="0" w:line="240" w:lineRule="auto"/>
        <w:ind w:left="851"/>
        <w:jc w:val="both"/>
        <w:rPr>
          <w:rFonts w:ascii="Arial" w:hAnsi="Arial" w:cs="Arial"/>
          <w:sz w:val="20"/>
          <w:szCs w:val="26"/>
        </w:rPr>
      </w:pPr>
      <w:r w:rsidRPr="007F46A4">
        <w:rPr>
          <w:rFonts w:ascii="Arial" w:hAnsi="Arial" w:cs="Arial"/>
          <w:sz w:val="20"/>
          <w:szCs w:val="26"/>
        </w:rPr>
        <w:t>meditsiiniline abivahend, meditsiinitarvik, -instrument, -seade, v.a vangla arsti kooskõlastusel;</w:t>
      </w:r>
    </w:p>
    <w:p w14:paraId="1F833C93" w14:textId="0EB5D378" w:rsidR="007E3AEA" w:rsidRDefault="007E3AEA" w:rsidP="007B2DEC">
      <w:pPr>
        <w:widowControl w:val="0"/>
        <w:numPr>
          <w:ilvl w:val="1"/>
          <w:numId w:val="2"/>
        </w:numPr>
        <w:suppressAutoHyphens/>
        <w:spacing w:after="0" w:line="240" w:lineRule="auto"/>
        <w:ind w:left="851"/>
        <w:jc w:val="both"/>
        <w:rPr>
          <w:rFonts w:ascii="Arial" w:hAnsi="Arial" w:cs="Arial"/>
          <w:sz w:val="20"/>
          <w:szCs w:val="26"/>
        </w:rPr>
      </w:pPr>
      <w:r w:rsidRPr="00E26807">
        <w:rPr>
          <w:rFonts w:ascii="Arial" w:hAnsi="Arial" w:cs="Arial"/>
          <w:sz w:val="20"/>
          <w:szCs w:val="26"/>
        </w:rPr>
        <w:t>tööriistad ja ehitusmaterjalid</w:t>
      </w:r>
      <w:r>
        <w:rPr>
          <w:rFonts w:ascii="Arial" w:hAnsi="Arial" w:cs="Arial"/>
          <w:sz w:val="20"/>
          <w:szCs w:val="26"/>
        </w:rPr>
        <w:t>;</w:t>
      </w:r>
    </w:p>
    <w:p w14:paraId="0B2B1448" w14:textId="559A3F45" w:rsidR="007E3AEA" w:rsidRDefault="007E3AEA" w:rsidP="007B2DEC">
      <w:pPr>
        <w:widowControl w:val="0"/>
        <w:numPr>
          <w:ilvl w:val="1"/>
          <w:numId w:val="2"/>
        </w:numPr>
        <w:suppressAutoHyphens/>
        <w:spacing w:after="0" w:line="240" w:lineRule="auto"/>
        <w:ind w:left="851"/>
        <w:jc w:val="both"/>
        <w:rPr>
          <w:rFonts w:ascii="Arial" w:hAnsi="Arial" w:cs="Arial"/>
          <w:sz w:val="20"/>
          <w:szCs w:val="26"/>
        </w:rPr>
      </w:pPr>
      <w:r w:rsidRPr="007F46A4">
        <w:rPr>
          <w:rFonts w:ascii="Arial" w:hAnsi="Arial" w:cs="Arial"/>
          <w:sz w:val="20"/>
          <w:szCs w:val="26"/>
        </w:rPr>
        <w:t>küünlad;</w:t>
      </w:r>
    </w:p>
    <w:p w14:paraId="197A1136" w14:textId="63FD9A54" w:rsidR="007E3AEA" w:rsidRDefault="007E3AEA" w:rsidP="007B2DEC">
      <w:pPr>
        <w:widowControl w:val="0"/>
        <w:numPr>
          <w:ilvl w:val="1"/>
          <w:numId w:val="2"/>
        </w:numPr>
        <w:suppressAutoHyphens/>
        <w:spacing w:after="0" w:line="240" w:lineRule="auto"/>
        <w:ind w:left="851"/>
        <w:jc w:val="both"/>
        <w:rPr>
          <w:rFonts w:ascii="Arial" w:hAnsi="Arial" w:cs="Arial"/>
          <w:sz w:val="20"/>
          <w:szCs w:val="26"/>
        </w:rPr>
      </w:pPr>
      <w:r w:rsidRPr="007F46A4">
        <w:rPr>
          <w:rFonts w:ascii="Arial" w:hAnsi="Arial" w:cs="Arial"/>
          <w:sz w:val="20"/>
          <w:szCs w:val="26"/>
        </w:rPr>
        <w:t>vägivalda, vihkamist, rassismi jne propageerivad trükised ning pornograafilised teosed;</w:t>
      </w:r>
    </w:p>
    <w:p w14:paraId="13166DBF" w14:textId="5C6C3D6F" w:rsidR="007E3AEA" w:rsidRDefault="007E3AEA" w:rsidP="007B2DEC">
      <w:pPr>
        <w:widowControl w:val="0"/>
        <w:numPr>
          <w:ilvl w:val="1"/>
          <w:numId w:val="2"/>
        </w:numPr>
        <w:suppressAutoHyphens/>
        <w:spacing w:after="0" w:line="240" w:lineRule="auto"/>
        <w:ind w:left="851"/>
        <w:jc w:val="both"/>
        <w:rPr>
          <w:rFonts w:ascii="Arial" w:hAnsi="Arial" w:cs="Arial"/>
          <w:sz w:val="20"/>
          <w:szCs w:val="26"/>
        </w:rPr>
      </w:pPr>
      <w:r w:rsidRPr="007F46A4">
        <w:rPr>
          <w:rFonts w:ascii="Arial" w:hAnsi="Arial" w:cs="Arial"/>
          <w:sz w:val="20"/>
          <w:szCs w:val="26"/>
        </w:rPr>
        <w:t xml:space="preserve">sularaha väärtuses üle </w:t>
      </w:r>
      <w:r>
        <w:rPr>
          <w:rFonts w:ascii="Arial" w:hAnsi="Arial" w:cs="Arial"/>
          <w:sz w:val="20"/>
          <w:szCs w:val="26"/>
        </w:rPr>
        <w:t>200</w:t>
      </w:r>
      <w:r w:rsidRPr="007F46A4">
        <w:rPr>
          <w:rFonts w:ascii="Arial" w:hAnsi="Arial" w:cs="Arial"/>
          <w:sz w:val="20"/>
          <w:szCs w:val="26"/>
        </w:rPr>
        <w:t xml:space="preserve"> euro, va finants- ja majandusosakonna sularaha eest vastutav spetsialist;</w:t>
      </w:r>
    </w:p>
    <w:p w14:paraId="0475DBFF" w14:textId="3DF2F843" w:rsidR="007E3AEA" w:rsidRPr="00E77D4D" w:rsidRDefault="007E3AEA" w:rsidP="007B2DEC">
      <w:pPr>
        <w:widowControl w:val="0"/>
        <w:numPr>
          <w:ilvl w:val="1"/>
          <w:numId w:val="2"/>
        </w:numPr>
        <w:suppressAutoHyphens/>
        <w:spacing w:after="0" w:line="240" w:lineRule="auto"/>
        <w:ind w:left="851"/>
        <w:jc w:val="both"/>
        <w:rPr>
          <w:rFonts w:ascii="Arial" w:hAnsi="Arial" w:cs="Arial"/>
          <w:sz w:val="20"/>
          <w:szCs w:val="26"/>
        </w:rPr>
      </w:pPr>
      <w:r w:rsidRPr="007F46A4">
        <w:rPr>
          <w:rFonts w:ascii="Arial" w:hAnsi="Arial" w:cs="Arial"/>
          <w:sz w:val="20"/>
          <w:szCs w:val="26"/>
        </w:rPr>
        <w:t>hasartmänguvahendid;</w:t>
      </w:r>
    </w:p>
    <w:p w14:paraId="388588B3" w14:textId="247170A3" w:rsidR="007E3AEA" w:rsidRDefault="007E3AEA" w:rsidP="007B2DEC">
      <w:pPr>
        <w:widowControl w:val="0"/>
        <w:numPr>
          <w:ilvl w:val="1"/>
          <w:numId w:val="2"/>
        </w:numPr>
        <w:suppressAutoHyphens/>
        <w:spacing w:after="0" w:line="240" w:lineRule="auto"/>
        <w:ind w:left="993" w:hanging="567"/>
        <w:jc w:val="both"/>
        <w:rPr>
          <w:rFonts w:ascii="Arial" w:hAnsi="Arial" w:cs="Arial"/>
          <w:sz w:val="20"/>
          <w:szCs w:val="26"/>
        </w:rPr>
      </w:pPr>
      <w:r w:rsidRPr="007F46A4">
        <w:rPr>
          <w:rFonts w:ascii="Arial" w:hAnsi="Arial" w:cs="Arial"/>
          <w:sz w:val="20"/>
          <w:szCs w:val="26"/>
        </w:rPr>
        <w:t>fotoaparaadid, videokaamerad</w:t>
      </w:r>
      <w:r w:rsidR="0008668D">
        <w:rPr>
          <w:rFonts w:ascii="Arial" w:hAnsi="Arial" w:cs="Arial"/>
          <w:sz w:val="20"/>
          <w:szCs w:val="26"/>
        </w:rPr>
        <w:t xml:space="preserve"> jm salvestusseadmed</w:t>
      </w:r>
      <w:r w:rsidRPr="007F46A4">
        <w:rPr>
          <w:rFonts w:ascii="Arial" w:hAnsi="Arial" w:cs="Arial"/>
          <w:sz w:val="20"/>
          <w:szCs w:val="26"/>
        </w:rPr>
        <w:t>;</w:t>
      </w:r>
    </w:p>
    <w:p w14:paraId="75DA044E" w14:textId="7E230A15" w:rsidR="007E3AEA" w:rsidRPr="00676AE8" w:rsidRDefault="00AD6224" w:rsidP="007B2DEC">
      <w:pPr>
        <w:widowControl w:val="0"/>
        <w:numPr>
          <w:ilvl w:val="1"/>
          <w:numId w:val="2"/>
        </w:numPr>
        <w:suppressAutoHyphens/>
        <w:spacing w:after="0" w:line="240" w:lineRule="auto"/>
        <w:ind w:left="993" w:hanging="567"/>
        <w:jc w:val="both"/>
        <w:rPr>
          <w:rFonts w:ascii="Arial" w:hAnsi="Arial" w:cs="Arial"/>
          <w:sz w:val="20"/>
          <w:szCs w:val="26"/>
        </w:rPr>
      </w:pPr>
      <w:r w:rsidRPr="00676AE8">
        <w:rPr>
          <w:rFonts w:ascii="Arial" w:hAnsi="Arial" w:cs="Arial"/>
          <w:sz w:val="20"/>
          <w:szCs w:val="26"/>
        </w:rPr>
        <w:t>mobiiltelefon ja muud elektroonilised või tehnilised sidepidamisvahendid, sealhulgas raadiosaatjad, tahvel- ja personaalarvutid, mille kaudu on võimalik infot edastada ja vastu võtta</w:t>
      </w:r>
      <w:r w:rsidR="007E3AEA" w:rsidRPr="00676AE8">
        <w:rPr>
          <w:rFonts w:ascii="Arial" w:hAnsi="Arial" w:cs="Arial"/>
          <w:sz w:val="20"/>
          <w:szCs w:val="26"/>
        </w:rPr>
        <w:t>;</w:t>
      </w:r>
    </w:p>
    <w:p w14:paraId="2146B268" w14:textId="1D91F44B" w:rsidR="00AD6224" w:rsidRPr="00676AE8" w:rsidRDefault="00AD6224" w:rsidP="00AD6224">
      <w:pPr>
        <w:widowControl w:val="0"/>
        <w:numPr>
          <w:ilvl w:val="2"/>
          <w:numId w:val="2"/>
        </w:numPr>
        <w:suppressAutoHyphens/>
        <w:spacing w:after="0" w:line="240" w:lineRule="auto"/>
        <w:jc w:val="both"/>
        <w:rPr>
          <w:rFonts w:ascii="Arial" w:hAnsi="Arial" w:cs="Arial"/>
          <w:sz w:val="20"/>
          <w:szCs w:val="26"/>
        </w:rPr>
      </w:pPr>
      <w:r w:rsidRPr="00676AE8">
        <w:rPr>
          <w:rFonts w:ascii="Arial" w:hAnsi="Arial" w:cs="Arial"/>
          <w:sz w:val="20"/>
          <w:szCs w:val="26"/>
        </w:rPr>
        <w:t>nutikell (helistamist, pildistamist ja kõne lindistamist võimaldav) Tallinna Vanglas alaliselt töötaval isikul ja teiste vanglate teenistujatel;</w:t>
      </w:r>
    </w:p>
    <w:p w14:paraId="47E416E7" w14:textId="77777777" w:rsidR="007E3AEA" w:rsidRPr="007F46A4" w:rsidRDefault="007E3AEA" w:rsidP="007B2DEC">
      <w:pPr>
        <w:widowControl w:val="0"/>
        <w:numPr>
          <w:ilvl w:val="1"/>
          <w:numId w:val="2"/>
        </w:numPr>
        <w:suppressAutoHyphens/>
        <w:spacing w:after="0" w:line="240" w:lineRule="auto"/>
        <w:ind w:left="993" w:hanging="567"/>
        <w:jc w:val="both"/>
        <w:rPr>
          <w:rFonts w:ascii="Arial" w:hAnsi="Arial" w:cs="Arial"/>
          <w:sz w:val="20"/>
          <w:szCs w:val="26"/>
        </w:rPr>
      </w:pPr>
      <w:r w:rsidRPr="00676AE8">
        <w:rPr>
          <w:rFonts w:ascii="Arial" w:hAnsi="Arial" w:cs="Arial"/>
          <w:sz w:val="20"/>
          <w:szCs w:val="26"/>
        </w:rPr>
        <w:t>elektroonilised seadmed (v.a</w:t>
      </w:r>
      <w:r w:rsidRPr="007F46A4">
        <w:rPr>
          <w:rFonts w:ascii="Arial" w:hAnsi="Arial" w:cs="Arial"/>
          <w:sz w:val="20"/>
          <w:szCs w:val="26"/>
        </w:rPr>
        <w:t xml:space="preserve"> pulsivöö, elektroonilised võtmed/puldid);</w:t>
      </w:r>
    </w:p>
    <w:p w14:paraId="046D18A1" w14:textId="144F6B6B" w:rsidR="007E3AEA" w:rsidRDefault="007E3AEA" w:rsidP="007B2DEC">
      <w:pPr>
        <w:widowControl w:val="0"/>
        <w:numPr>
          <w:ilvl w:val="1"/>
          <w:numId w:val="2"/>
        </w:numPr>
        <w:suppressAutoHyphens/>
        <w:spacing w:after="0" w:line="240" w:lineRule="auto"/>
        <w:ind w:left="993" w:hanging="574"/>
        <w:jc w:val="both"/>
        <w:rPr>
          <w:rFonts w:ascii="Arial" w:hAnsi="Arial" w:cs="Arial"/>
          <w:sz w:val="20"/>
          <w:szCs w:val="26"/>
        </w:rPr>
      </w:pPr>
      <w:r w:rsidRPr="007F46A4">
        <w:rPr>
          <w:rFonts w:ascii="Arial" w:hAnsi="Arial" w:cs="Arial"/>
          <w:sz w:val="20"/>
          <w:szCs w:val="26"/>
        </w:rPr>
        <w:t>digitaalne andmekandja ja selle lugeja</w:t>
      </w:r>
      <w:r>
        <w:rPr>
          <w:rFonts w:ascii="Arial" w:hAnsi="Arial" w:cs="Arial"/>
          <w:sz w:val="20"/>
          <w:szCs w:val="26"/>
        </w:rPr>
        <w:t>.</w:t>
      </w:r>
    </w:p>
    <w:p w14:paraId="6674ADA9" w14:textId="77777777" w:rsidR="00A834F6" w:rsidRDefault="00A834F6" w:rsidP="007B2DEC">
      <w:pPr>
        <w:rPr>
          <w:rFonts w:ascii="Arial" w:hAnsi="Arial" w:cs="Arial"/>
          <w:sz w:val="20"/>
          <w:szCs w:val="26"/>
        </w:rPr>
      </w:pPr>
    </w:p>
    <w:p w14:paraId="25372927" w14:textId="77777777" w:rsidR="00A834F6" w:rsidRDefault="00A834F6" w:rsidP="007B2DEC">
      <w:pPr>
        <w:widowControl w:val="0"/>
        <w:numPr>
          <w:ilvl w:val="0"/>
          <w:numId w:val="2"/>
        </w:numPr>
        <w:suppressAutoHyphens/>
        <w:spacing w:after="0" w:line="240" w:lineRule="auto"/>
        <w:jc w:val="both"/>
        <w:rPr>
          <w:rFonts w:ascii="Arial" w:hAnsi="Arial" w:cs="Arial"/>
          <w:sz w:val="20"/>
          <w:szCs w:val="26"/>
        </w:rPr>
      </w:pPr>
      <w:r>
        <w:rPr>
          <w:rFonts w:ascii="Arial" w:hAnsi="Arial" w:cs="Arial"/>
          <w:sz w:val="20"/>
          <w:szCs w:val="26"/>
        </w:rPr>
        <w:t>S</w:t>
      </w:r>
      <w:r w:rsidRPr="00B15ECE">
        <w:rPr>
          <w:rFonts w:ascii="Arial" w:hAnsi="Arial" w:cs="Arial"/>
          <w:sz w:val="20"/>
          <w:szCs w:val="26"/>
        </w:rPr>
        <w:t>eoses töö- või teenistusülesannete täitmisega vanglasse siseneval isikul on lubatud kaasa võtta</w:t>
      </w:r>
      <w:r>
        <w:rPr>
          <w:rFonts w:ascii="Arial" w:hAnsi="Arial" w:cs="Arial"/>
          <w:sz w:val="20"/>
          <w:szCs w:val="26"/>
        </w:rPr>
        <w:t xml:space="preserve"> järgmisi esemeid ja aineid:</w:t>
      </w:r>
    </w:p>
    <w:p w14:paraId="50328134" w14:textId="59B0335A" w:rsidR="00A834F6" w:rsidRDefault="00234213" w:rsidP="007B2DEC">
      <w:pPr>
        <w:widowControl w:val="0"/>
        <w:numPr>
          <w:ilvl w:val="1"/>
          <w:numId w:val="2"/>
        </w:numPr>
        <w:suppressAutoHyphens/>
        <w:spacing w:after="0" w:line="240" w:lineRule="auto"/>
        <w:jc w:val="both"/>
        <w:rPr>
          <w:rFonts w:ascii="Arial" w:hAnsi="Arial" w:cs="Arial"/>
          <w:sz w:val="20"/>
          <w:szCs w:val="26"/>
        </w:rPr>
      </w:pPr>
      <w:r>
        <w:rPr>
          <w:rFonts w:ascii="Arial" w:hAnsi="Arial" w:cs="Arial"/>
          <w:sz w:val="20"/>
          <w:szCs w:val="26"/>
        </w:rPr>
        <w:t>r</w:t>
      </w:r>
      <w:r w:rsidR="00A834F6">
        <w:rPr>
          <w:rFonts w:ascii="Arial" w:hAnsi="Arial" w:cs="Arial"/>
          <w:sz w:val="20"/>
          <w:szCs w:val="26"/>
        </w:rPr>
        <w:t>etsepti</w:t>
      </w:r>
      <w:r>
        <w:rPr>
          <w:rFonts w:ascii="Arial" w:hAnsi="Arial" w:cs="Arial"/>
          <w:sz w:val="20"/>
          <w:szCs w:val="26"/>
        </w:rPr>
        <w:t>- ja käsimüügi</w:t>
      </w:r>
      <w:r w:rsidR="00A834F6">
        <w:rPr>
          <w:rFonts w:ascii="Arial" w:hAnsi="Arial" w:cs="Arial"/>
          <w:sz w:val="20"/>
          <w:szCs w:val="26"/>
        </w:rPr>
        <w:t>ravimite ühepäeva kogus;</w:t>
      </w:r>
    </w:p>
    <w:p w14:paraId="3C937F08" w14:textId="77777777" w:rsidR="00A834F6" w:rsidRDefault="00A834F6" w:rsidP="007B2DEC">
      <w:pPr>
        <w:widowControl w:val="0"/>
        <w:numPr>
          <w:ilvl w:val="1"/>
          <w:numId w:val="2"/>
        </w:numPr>
        <w:suppressAutoHyphens/>
        <w:spacing w:after="0" w:line="240" w:lineRule="auto"/>
        <w:jc w:val="both"/>
        <w:rPr>
          <w:rFonts w:ascii="Arial" w:hAnsi="Arial" w:cs="Arial"/>
          <w:sz w:val="20"/>
          <w:szCs w:val="26"/>
        </w:rPr>
      </w:pPr>
      <w:r w:rsidRPr="007C304A">
        <w:rPr>
          <w:rFonts w:ascii="Arial" w:hAnsi="Arial" w:cs="Arial"/>
          <w:sz w:val="20"/>
          <w:szCs w:val="26"/>
        </w:rPr>
        <w:t>nägemist korrigeerivad optilised vahendid ning päikeseprillid</w:t>
      </w:r>
      <w:r>
        <w:rPr>
          <w:rFonts w:ascii="Arial" w:hAnsi="Arial" w:cs="Arial"/>
          <w:sz w:val="20"/>
          <w:szCs w:val="26"/>
        </w:rPr>
        <w:t>;</w:t>
      </w:r>
    </w:p>
    <w:p w14:paraId="017D3944" w14:textId="55FDDD5C" w:rsidR="00A834F6" w:rsidRDefault="00942A8A" w:rsidP="007B2DEC">
      <w:pPr>
        <w:widowControl w:val="0"/>
        <w:numPr>
          <w:ilvl w:val="1"/>
          <w:numId w:val="2"/>
        </w:numPr>
        <w:suppressAutoHyphens/>
        <w:spacing w:after="0" w:line="240" w:lineRule="auto"/>
        <w:jc w:val="both"/>
        <w:rPr>
          <w:rFonts w:ascii="Arial" w:hAnsi="Arial" w:cs="Arial"/>
          <w:sz w:val="20"/>
          <w:szCs w:val="26"/>
        </w:rPr>
      </w:pPr>
      <w:r>
        <w:rPr>
          <w:rFonts w:ascii="Arial" w:hAnsi="Arial" w:cs="Arial"/>
          <w:sz w:val="20"/>
          <w:szCs w:val="26"/>
        </w:rPr>
        <w:t>isiklikud seljas olevad riided</w:t>
      </w:r>
      <w:r w:rsidR="00FF5FE1">
        <w:rPr>
          <w:rFonts w:ascii="Arial" w:hAnsi="Arial" w:cs="Arial"/>
          <w:sz w:val="20"/>
          <w:szCs w:val="26"/>
        </w:rPr>
        <w:t xml:space="preserve"> (sh kaasas olevad vahetusriided)</w:t>
      </w:r>
      <w:r>
        <w:rPr>
          <w:rFonts w:ascii="Arial" w:hAnsi="Arial" w:cs="Arial"/>
          <w:sz w:val="20"/>
          <w:szCs w:val="26"/>
        </w:rPr>
        <w:t xml:space="preserve">, </w:t>
      </w:r>
      <w:r w:rsidR="00A834F6" w:rsidRPr="007C304A">
        <w:rPr>
          <w:rFonts w:ascii="Arial" w:hAnsi="Arial" w:cs="Arial"/>
          <w:sz w:val="20"/>
          <w:szCs w:val="26"/>
        </w:rPr>
        <w:t>spordiriided, jalanõud ja muu spordisaalis treenimiseks vajalik varustus</w:t>
      </w:r>
      <w:r w:rsidR="00A834F6">
        <w:rPr>
          <w:rFonts w:ascii="Arial" w:hAnsi="Arial" w:cs="Arial"/>
          <w:sz w:val="20"/>
          <w:szCs w:val="26"/>
        </w:rPr>
        <w:t>;</w:t>
      </w:r>
    </w:p>
    <w:p w14:paraId="3C0A93A2" w14:textId="77777777" w:rsidR="00A834F6" w:rsidRDefault="00A834F6" w:rsidP="007B2DEC">
      <w:pPr>
        <w:widowControl w:val="0"/>
        <w:numPr>
          <w:ilvl w:val="1"/>
          <w:numId w:val="2"/>
        </w:numPr>
        <w:suppressAutoHyphens/>
        <w:spacing w:after="0" w:line="240" w:lineRule="auto"/>
        <w:jc w:val="both"/>
        <w:rPr>
          <w:rFonts w:ascii="Arial" w:hAnsi="Arial" w:cs="Arial"/>
          <w:sz w:val="20"/>
          <w:szCs w:val="26"/>
        </w:rPr>
      </w:pPr>
      <w:r>
        <w:rPr>
          <w:rFonts w:ascii="Arial" w:hAnsi="Arial" w:cs="Arial"/>
          <w:sz w:val="20"/>
          <w:szCs w:val="26"/>
        </w:rPr>
        <w:t>kantavad ehted sh väärisesemed mõistlikus koguses;</w:t>
      </w:r>
    </w:p>
    <w:p w14:paraId="7CCE94F3" w14:textId="77777777" w:rsidR="00A834F6" w:rsidRDefault="00A834F6" w:rsidP="007B2DEC">
      <w:pPr>
        <w:widowControl w:val="0"/>
        <w:numPr>
          <w:ilvl w:val="1"/>
          <w:numId w:val="2"/>
        </w:numPr>
        <w:suppressAutoHyphens/>
        <w:spacing w:after="0" w:line="240" w:lineRule="auto"/>
        <w:jc w:val="both"/>
        <w:rPr>
          <w:rFonts w:ascii="Arial" w:hAnsi="Arial" w:cs="Arial"/>
          <w:sz w:val="20"/>
          <w:szCs w:val="26"/>
        </w:rPr>
      </w:pPr>
      <w:r>
        <w:rPr>
          <w:rFonts w:ascii="Arial" w:hAnsi="Arial" w:cs="Arial"/>
          <w:sz w:val="20"/>
          <w:szCs w:val="26"/>
        </w:rPr>
        <w:t>lõikelilled;</w:t>
      </w:r>
    </w:p>
    <w:p w14:paraId="68962519" w14:textId="5F2A1BE6" w:rsidR="00FD161D" w:rsidRDefault="00FD161D" w:rsidP="007B2DEC">
      <w:pPr>
        <w:widowControl w:val="0"/>
        <w:numPr>
          <w:ilvl w:val="1"/>
          <w:numId w:val="2"/>
        </w:numPr>
        <w:suppressAutoHyphens/>
        <w:spacing w:after="0" w:line="240" w:lineRule="auto"/>
        <w:jc w:val="both"/>
        <w:rPr>
          <w:rFonts w:ascii="Arial" w:hAnsi="Arial" w:cs="Arial"/>
          <w:sz w:val="20"/>
          <w:szCs w:val="26"/>
        </w:rPr>
      </w:pPr>
      <w:r>
        <w:rPr>
          <w:rFonts w:ascii="Arial" w:hAnsi="Arial" w:cs="Arial"/>
          <w:sz w:val="20"/>
          <w:szCs w:val="26"/>
        </w:rPr>
        <w:t>taimed sh potililled, oma osakonna või üksuse juhi kooskõlastusel;</w:t>
      </w:r>
    </w:p>
    <w:p w14:paraId="1C35378C" w14:textId="77777777" w:rsidR="00A834F6" w:rsidRDefault="00A834F6" w:rsidP="007B2DEC">
      <w:pPr>
        <w:widowControl w:val="0"/>
        <w:numPr>
          <w:ilvl w:val="1"/>
          <w:numId w:val="2"/>
        </w:numPr>
        <w:suppressAutoHyphens/>
        <w:spacing w:after="0" w:line="240" w:lineRule="auto"/>
        <w:jc w:val="both"/>
        <w:rPr>
          <w:rFonts w:ascii="Arial" w:hAnsi="Arial" w:cs="Arial"/>
          <w:sz w:val="20"/>
          <w:szCs w:val="26"/>
        </w:rPr>
      </w:pPr>
      <w:r>
        <w:rPr>
          <w:rFonts w:ascii="Arial" w:hAnsi="Arial" w:cs="Arial"/>
          <w:sz w:val="20"/>
          <w:szCs w:val="26"/>
        </w:rPr>
        <w:t>võtmed;</w:t>
      </w:r>
    </w:p>
    <w:p w14:paraId="40A0C6B5" w14:textId="766495C3" w:rsidR="00A834F6" w:rsidRDefault="00A834F6" w:rsidP="007B2DEC">
      <w:pPr>
        <w:widowControl w:val="0"/>
        <w:numPr>
          <w:ilvl w:val="1"/>
          <w:numId w:val="2"/>
        </w:numPr>
        <w:suppressAutoHyphens/>
        <w:spacing w:after="0" w:line="240" w:lineRule="auto"/>
        <w:jc w:val="both"/>
        <w:rPr>
          <w:rFonts w:ascii="Arial" w:hAnsi="Arial" w:cs="Arial"/>
          <w:sz w:val="20"/>
          <w:szCs w:val="26"/>
        </w:rPr>
      </w:pPr>
      <w:r>
        <w:rPr>
          <w:rFonts w:ascii="Arial" w:hAnsi="Arial" w:cs="Arial"/>
          <w:sz w:val="20"/>
          <w:szCs w:val="26"/>
        </w:rPr>
        <w:t xml:space="preserve">sularaha väärtuses kuni </w:t>
      </w:r>
      <w:r w:rsidR="004E0639">
        <w:rPr>
          <w:rFonts w:ascii="Arial" w:hAnsi="Arial" w:cs="Arial"/>
          <w:sz w:val="20"/>
          <w:szCs w:val="26"/>
        </w:rPr>
        <w:t>200</w:t>
      </w:r>
      <w:r>
        <w:rPr>
          <w:rFonts w:ascii="Arial" w:hAnsi="Arial" w:cs="Arial"/>
          <w:sz w:val="20"/>
          <w:szCs w:val="26"/>
        </w:rPr>
        <w:t xml:space="preserve"> eurot, </w:t>
      </w:r>
      <w:r w:rsidRPr="00A77D95">
        <w:rPr>
          <w:rFonts w:ascii="Arial" w:hAnsi="Arial" w:cs="Arial"/>
          <w:sz w:val="20"/>
          <w:szCs w:val="26"/>
        </w:rPr>
        <w:t>pangakaardid</w:t>
      </w:r>
      <w:r w:rsidR="00FF5FE1">
        <w:rPr>
          <w:rFonts w:ascii="Arial" w:hAnsi="Arial" w:cs="Arial"/>
          <w:sz w:val="20"/>
          <w:szCs w:val="26"/>
        </w:rPr>
        <w:t>, kliendikaardid vms</w:t>
      </w:r>
      <w:r>
        <w:rPr>
          <w:rFonts w:ascii="Arial" w:hAnsi="Arial" w:cs="Arial"/>
          <w:sz w:val="20"/>
          <w:szCs w:val="26"/>
        </w:rPr>
        <w:t>;</w:t>
      </w:r>
    </w:p>
    <w:p w14:paraId="2B095653" w14:textId="6724123F" w:rsidR="00E42DE0" w:rsidRDefault="00A834F6" w:rsidP="007B2DEC">
      <w:pPr>
        <w:widowControl w:val="0"/>
        <w:numPr>
          <w:ilvl w:val="1"/>
          <w:numId w:val="2"/>
        </w:numPr>
        <w:suppressAutoHyphens/>
        <w:spacing w:after="0" w:line="240" w:lineRule="auto"/>
        <w:jc w:val="both"/>
        <w:rPr>
          <w:rFonts w:ascii="Arial" w:hAnsi="Arial" w:cs="Arial"/>
          <w:sz w:val="20"/>
          <w:szCs w:val="26"/>
        </w:rPr>
      </w:pPr>
      <w:r w:rsidRPr="00ED34F1">
        <w:rPr>
          <w:rFonts w:ascii="Arial" w:hAnsi="Arial" w:cs="Arial"/>
          <w:sz w:val="20"/>
          <w:szCs w:val="26"/>
        </w:rPr>
        <w:t>püksirihm, traksid, lips, riidepuu</w:t>
      </w:r>
      <w:r>
        <w:rPr>
          <w:rFonts w:ascii="Arial" w:hAnsi="Arial" w:cs="Arial"/>
          <w:sz w:val="20"/>
          <w:szCs w:val="26"/>
        </w:rPr>
        <w:t>;</w:t>
      </w:r>
    </w:p>
    <w:p w14:paraId="15C7F4D4" w14:textId="6DDCFAA3" w:rsidR="00E42DE0" w:rsidRPr="00E42DE0" w:rsidRDefault="00A834F6" w:rsidP="007B2DEC">
      <w:pPr>
        <w:widowControl w:val="0"/>
        <w:numPr>
          <w:ilvl w:val="1"/>
          <w:numId w:val="2"/>
        </w:numPr>
        <w:suppressAutoHyphens/>
        <w:spacing w:after="0" w:line="240" w:lineRule="auto"/>
        <w:ind w:left="851" w:hanging="491"/>
        <w:jc w:val="both"/>
        <w:rPr>
          <w:rFonts w:ascii="Arial" w:hAnsi="Arial" w:cs="Arial"/>
          <w:sz w:val="20"/>
          <w:szCs w:val="26"/>
        </w:rPr>
      </w:pPr>
      <w:r w:rsidRPr="00E42DE0">
        <w:rPr>
          <w:rFonts w:ascii="Arial" w:hAnsi="Arial" w:cs="Arial"/>
          <w:sz w:val="20"/>
          <w:szCs w:val="26"/>
        </w:rPr>
        <w:t xml:space="preserve">suhkur </w:t>
      </w:r>
      <w:proofErr w:type="spellStart"/>
      <w:r w:rsidRPr="00E42DE0">
        <w:rPr>
          <w:rFonts w:ascii="Arial" w:hAnsi="Arial" w:cs="Arial"/>
          <w:sz w:val="20"/>
          <w:szCs w:val="26"/>
        </w:rPr>
        <w:t>max</w:t>
      </w:r>
      <w:proofErr w:type="spellEnd"/>
      <w:r w:rsidRPr="00E42DE0">
        <w:rPr>
          <w:rFonts w:ascii="Arial" w:hAnsi="Arial" w:cs="Arial"/>
          <w:sz w:val="20"/>
          <w:szCs w:val="26"/>
        </w:rPr>
        <w:t xml:space="preserve"> 1 kg, karamellkompvekid;</w:t>
      </w:r>
    </w:p>
    <w:p w14:paraId="64112F7A" w14:textId="518833CD" w:rsidR="00E42DE0" w:rsidRPr="00E42DE0" w:rsidRDefault="00A834F6" w:rsidP="007B2DEC">
      <w:pPr>
        <w:widowControl w:val="0"/>
        <w:numPr>
          <w:ilvl w:val="1"/>
          <w:numId w:val="2"/>
        </w:numPr>
        <w:suppressAutoHyphens/>
        <w:spacing w:after="0" w:line="240" w:lineRule="auto"/>
        <w:ind w:left="851" w:hanging="491"/>
        <w:jc w:val="both"/>
        <w:rPr>
          <w:rFonts w:ascii="Arial" w:hAnsi="Arial" w:cs="Arial"/>
          <w:sz w:val="20"/>
          <w:szCs w:val="26"/>
        </w:rPr>
      </w:pPr>
      <w:r w:rsidRPr="00E42DE0">
        <w:rPr>
          <w:rFonts w:ascii="Arial" w:hAnsi="Arial" w:cs="Arial"/>
          <w:sz w:val="20"/>
          <w:szCs w:val="26"/>
        </w:rPr>
        <w:t>klaasist, metallist või keraamilised toidunõud ja söögiriistad;</w:t>
      </w:r>
    </w:p>
    <w:p w14:paraId="054924AA" w14:textId="295E816A" w:rsidR="00E42DE0" w:rsidRPr="00E42DE0" w:rsidRDefault="00A834F6" w:rsidP="007B2DEC">
      <w:pPr>
        <w:widowControl w:val="0"/>
        <w:numPr>
          <w:ilvl w:val="1"/>
          <w:numId w:val="2"/>
        </w:numPr>
        <w:suppressAutoHyphens/>
        <w:spacing w:after="0" w:line="240" w:lineRule="auto"/>
        <w:ind w:left="851" w:hanging="491"/>
        <w:jc w:val="both"/>
        <w:rPr>
          <w:rFonts w:ascii="Arial" w:hAnsi="Arial" w:cs="Arial"/>
          <w:sz w:val="20"/>
          <w:szCs w:val="26"/>
        </w:rPr>
      </w:pPr>
      <w:r w:rsidRPr="00E42DE0">
        <w:rPr>
          <w:rFonts w:ascii="Arial" w:hAnsi="Arial" w:cs="Arial"/>
          <w:sz w:val="20"/>
          <w:szCs w:val="26"/>
        </w:rPr>
        <w:t>kõrvaklapid</w:t>
      </w:r>
      <w:r w:rsidR="00E33A9E" w:rsidRPr="00E42DE0">
        <w:rPr>
          <w:rFonts w:ascii="Arial" w:hAnsi="Arial" w:cs="Arial"/>
          <w:sz w:val="20"/>
          <w:szCs w:val="26"/>
        </w:rPr>
        <w:t>, tehnikavahendi l</w:t>
      </w:r>
      <w:r w:rsidR="008E0DDC">
        <w:rPr>
          <w:rFonts w:ascii="Arial" w:hAnsi="Arial" w:cs="Arial"/>
          <w:sz w:val="20"/>
          <w:szCs w:val="26"/>
        </w:rPr>
        <w:t>oa olemasolul</w:t>
      </w:r>
      <w:r w:rsidRPr="00E42DE0">
        <w:rPr>
          <w:rFonts w:ascii="Arial" w:hAnsi="Arial" w:cs="Arial"/>
          <w:sz w:val="20"/>
          <w:szCs w:val="26"/>
        </w:rPr>
        <w:t>;</w:t>
      </w:r>
    </w:p>
    <w:p w14:paraId="4282FB34" w14:textId="59385D88" w:rsidR="008E0DDC" w:rsidRPr="00E42DE0" w:rsidRDefault="00113A01" w:rsidP="007B2DEC">
      <w:pPr>
        <w:widowControl w:val="0"/>
        <w:numPr>
          <w:ilvl w:val="1"/>
          <w:numId w:val="2"/>
        </w:numPr>
        <w:suppressAutoHyphens/>
        <w:spacing w:after="0" w:line="240" w:lineRule="auto"/>
        <w:ind w:left="851" w:hanging="491"/>
        <w:jc w:val="both"/>
        <w:rPr>
          <w:rFonts w:ascii="Arial" w:hAnsi="Arial" w:cs="Arial"/>
          <w:sz w:val="20"/>
          <w:szCs w:val="26"/>
        </w:rPr>
      </w:pPr>
      <w:r>
        <w:rPr>
          <w:rFonts w:ascii="Arial" w:hAnsi="Arial" w:cs="Arial"/>
          <w:sz w:val="20"/>
          <w:szCs w:val="26"/>
        </w:rPr>
        <w:t xml:space="preserve">elektroonilise vahendi </w:t>
      </w:r>
      <w:r w:rsidR="00A834F6" w:rsidRPr="00E42DE0">
        <w:rPr>
          <w:rFonts w:ascii="Arial" w:hAnsi="Arial" w:cs="Arial"/>
          <w:sz w:val="20"/>
          <w:szCs w:val="26"/>
        </w:rPr>
        <w:t>laadijad,</w:t>
      </w:r>
      <w:r w:rsidR="008E0DDC">
        <w:rPr>
          <w:rFonts w:ascii="Arial" w:hAnsi="Arial" w:cs="Arial"/>
          <w:sz w:val="20"/>
          <w:szCs w:val="26"/>
        </w:rPr>
        <w:t xml:space="preserve"> </w:t>
      </w:r>
      <w:r>
        <w:rPr>
          <w:rFonts w:ascii="Arial" w:hAnsi="Arial" w:cs="Arial"/>
          <w:sz w:val="20"/>
          <w:szCs w:val="26"/>
        </w:rPr>
        <w:t>elektroonilise vahendi</w:t>
      </w:r>
      <w:r w:rsidR="00A834F6" w:rsidRPr="00E42DE0">
        <w:rPr>
          <w:rFonts w:ascii="Arial" w:hAnsi="Arial" w:cs="Arial"/>
          <w:sz w:val="20"/>
          <w:szCs w:val="26"/>
        </w:rPr>
        <w:t xml:space="preserve"> </w:t>
      </w:r>
      <w:r w:rsidR="008E0DDC">
        <w:rPr>
          <w:rFonts w:ascii="Arial" w:hAnsi="Arial" w:cs="Arial"/>
          <w:sz w:val="20"/>
          <w:szCs w:val="26"/>
        </w:rPr>
        <w:t>loa olemasolul</w:t>
      </w:r>
      <w:r w:rsidR="00A834F6" w:rsidRPr="00E42DE0">
        <w:rPr>
          <w:rFonts w:ascii="Arial" w:hAnsi="Arial" w:cs="Arial"/>
          <w:sz w:val="20"/>
          <w:szCs w:val="26"/>
        </w:rPr>
        <w:t>;</w:t>
      </w:r>
    </w:p>
    <w:p w14:paraId="34BD3343" w14:textId="08F361D8" w:rsidR="008E0DDC" w:rsidRPr="008E0DDC" w:rsidRDefault="00A834F6" w:rsidP="007B2DEC">
      <w:pPr>
        <w:widowControl w:val="0"/>
        <w:numPr>
          <w:ilvl w:val="1"/>
          <w:numId w:val="2"/>
        </w:numPr>
        <w:suppressAutoHyphens/>
        <w:spacing w:after="0" w:line="240" w:lineRule="auto"/>
        <w:ind w:left="851" w:hanging="491"/>
        <w:jc w:val="both"/>
        <w:rPr>
          <w:rFonts w:ascii="Arial" w:hAnsi="Arial" w:cs="Arial"/>
          <w:sz w:val="20"/>
          <w:szCs w:val="26"/>
        </w:rPr>
      </w:pPr>
      <w:r w:rsidRPr="008E0DDC">
        <w:rPr>
          <w:rFonts w:ascii="Arial" w:hAnsi="Arial" w:cs="Arial"/>
          <w:sz w:val="20"/>
          <w:szCs w:val="26"/>
        </w:rPr>
        <w:t>vitamiini ja spordijoogid kuni 2 l;</w:t>
      </w:r>
    </w:p>
    <w:p w14:paraId="17694125" w14:textId="7BFD51DD" w:rsidR="008E0DDC" w:rsidRDefault="008E0DDC" w:rsidP="007B2DEC">
      <w:pPr>
        <w:widowControl w:val="0"/>
        <w:numPr>
          <w:ilvl w:val="1"/>
          <w:numId w:val="2"/>
        </w:numPr>
        <w:suppressAutoHyphens/>
        <w:spacing w:after="0" w:line="240" w:lineRule="auto"/>
        <w:ind w:left="851" w:hanging="491"/>
        <w:jc w:val="both"/>
        <w:rPr>
          <w:rFonts w:ascii="Arial" w:hAnsi="Arial" w:cs="Arial"/>
          <w:sz w:val="20"/>
          <w:szCs w:val="26"/>
        </w:rPr>
      </w:pPr>
      <w:r>
        <w:rPr>
          <w:rFonts w:ascii="Arial" w:hAnsi="Arial" w:cs="Arial"/>
          <w:sz w:val="20"/>
          <w:szCs w:val="26"/>
        </w:rPr>
        <w:t>n</w:t>
      </w:r>
      <w:r w:rsidR="00A834F6" w:rsidRPr="008E0DDC">
        <w:rPr>
          <w:rFonts w:ascii="Arial" w:hAnsi="Arial" w:cs="Arial"/>
          <w:sz w:val="20"/>
          <w:szCs w:val="26"/>
        </w:rPr>
        <w:t>ärimiskumm</w:t>
      </w:r>
      <w:r>
        <w:rPr>
          <w:rFonts w:ascii="Arial" w:hAnsi="Arial" w:cs="Arial"/>
          <w:sz w:val="20"/>
          <w:szCs w:val="26"/>
        </w:rPr>
        <w:t>;</w:t>
      </w:r>
    </w:p>
    <w:p w14:paraId="4CC319C9" w14:textId="77777777" w:rsidR="008E0DDC" w:rsidRDefault="00A834F6" w:rsidP="007B2DEC">
      <w:pPr>
        <w:widowControl w:val="0"/>
        <w:numPr>
          <w:ilvl w:val="1"/>
          <w:numId w:val="2"/>
        </w:numPr>
        <w:suppressAutoHyphens/>
        <w:spacing w:after="0" w:line="240" w:lineRule="auto"/>
        <w:ind w:left="851" w:hanging="491"/>
        <w:jc w:val="both"/>
        <w:rPr>
          <w:rFonts w:ascii="Arial" w:hAnsi="Arial" w:cs="Arial"/>
          <w:sz w:val="20"/>
          <w:szCs w:val="26"/>
        </w:rPr>
      </w:pPr>
      <w:r w:rsidRPr="008E0DDC">
        <w:rPr>
          <w:rFonts w:ascii="Arial" w:hAnsi="Arial" w:cs="Arial"/>
          <w:sz w:val="20"/>
          <w:szCs w:val="26"/>
        </w:rPr>
        <w:t>mõistlikus koguses kontoritarbeid (kirjutusvahendid, märkmik vms</w:t>
      </w:r>
      <w:r w:rsidR="008E0DDC">
        <w:rPr>
          <w:rFonts w:ascii="Arial" w:hAnsi="Arial" w:cs="Arial"/>
          <w:sz w:val="20"/>
          <w:szCs w:val="26"/>
        </w:rPr>
        <w:t>;</w:t>
      </w:r>
    </w:p>
    <w:p w14:paraId="1E2CFFDE" w14:textId="11E5EE1C" w:rsidR="008E0DDC" w:rsidRPr="008E0DDC" w:rsidRDefault="00A834F6" w:rsidP="007B2DEC">
      <w:pPr>
        <w:widowControl w:val="0"/>
        <w:numPr>
          <w:ilvl w:val="1"/>
          <w:numId w:val="2"/>
        </w:numPr>
        <w:suppressAutoHyphens/>
        <w:spacing w:after="0" w:line="240" w:lineRule="auto"/>
        <w:ind w:left="851" w:hanging="491"/>
        <w:jc w:val="both"/>
        <w:rPr>
          <w:rFonts w:ascii="Arial" w:hAnsi="Arial" w:cs="Arial"/>
          <w:sz w:val="20"/>
          <w:szCs w:val="26"/>
        </w:rPr>
      </w:pPr>
      <w:r w:rsidRPr="008E0DDC">
        <w:rPr>
          <w:rFonts w:ascii="Arial" w:hAnsi="Arial" w:cs="Arial"/>
          <w:sz w:val="20"/>
          <w:szCs w:val="26"/>
        </w:rPr>
        <w:t>nokamüts;</w:t>
      </w:r>
    </w:p>
    <w:p w14:paraId="2A556BC8" w14:textId="3CEC598D" w:rsidR="008E0DDC" w:rsidRPr="008E0DDC" w:rsidRDefault="00A834F6" w:rsidP="007B2DEC">
      <w:pPr>
        <w:widowControl w:val="0"/>
        <w:numPr>
          <w:ilvl w:val="1"/>
          <w:numId w:val="2"/>
        </w:numPr>
        <w:suppressAutoHyphens/>
        <w:spacing w:after="0" w:line="240" w:lineRule="auto"/>
        <w:ind w:left="851" w:hanging="491"/>
        <w:jc w:val="both"/>
        <w:rPr>
          <w:rFonts w:ascii="Arial" w:hAnsi="Arial" w:cs="Arial"/>
          <w:sz w:val="20"/>
          <w:szCs w:val="26"/>
        </w:rPr>
      </w:pPr>
      <w:r w:rsidRPr="008E0DDC">
        <w:rPr>
          <w:rFonts w:ascii="Arial" w:hAnsi="Arial" w:cs="Arial"/>
          <w:sz w:val="20"/>
          <w:szCs w:val="26"/>
        </w:rPr>
        <w:t xml:space="preserve">kandekott, kohver, karp, kast, kann, </w:t>
      </w:r>
      <w:proofErr w:type="spellStart"/>
      <w:r w:rsidRPr="008E0DDC">
        <w:rPr>
          <w:rFonts w:ascii="Arial" w:hAnsi="Arial" w:cs="Arial"/>
          <w:sz w:val="20"/>
          <w:szCs w:val="26"/>
        </w:rPr>
        <w:t>termotass</w:t>
      </w:r>
      <w:proofErr w:type="spellEnd"/>
      <w:r w:rsidRPr="008E0DDC">
        <w:rPr>
          <w:rFonts w:ascii="Arial" w:hAnsi="Arial" w:cs="Arial"/>
          <w:sz w:val="20"/>
          <w:szCs w:val="26"/>
        </w:rPr>
        <w:t>, plastikalus;</w:t>
      </w:r>
    </w:p>
    <w:p w14:paraId="34E29CA6" w14:textId="77777777" w:rsidR="004E0639" w:rsidRDefault="00A834F6" w:rsidP="007B2DEC">
      <w:pPr>
        <w:widowControl w:val="0"/>
        <w:numPr>
          <w:ilvl w:val="1"/>
          <w:numId w:val="2"/>
        </w:numPr>
        <w:suppressAutoHyphens/>
        <w:spacing w:after="0" w:line="240" w:lineRule="auto"/>
        <w:ind w:left="851" w:hanging="491"/>
        <w:jc w:val="both"/>
        <w:rPr>
          <w:rFonts w:ascii="Arial" w:hAnsi="Arial" w:cs="Arial"/>
          <w:sz w:val="20"/>
          <w:szCs w:val="26"/>
        </w:rPr>
      </w:pPr>
      <w:r w:rsidRPr="008E0DDC">
        <w:rPr>
          <w:rFonts w:ascii="Arial" w:hAnsi="Arial" w:cs="Arial"/>
          <w:sz w:val="20"/>
          <w:szCs w:val="26"/>
        </w:rPr>
        <w:t>vihmavari</w:t>
      </w:r>
      <w:r w:rsidR="004E0639">
        <w:rPr>
          <w:rFonts w:ascii="Arial" w:hAnsi="Arial" w:cs="Arial"/>
          <w:sz w:val="20"/>
          <w:szCs w:val="26"/>
        </w:rPr>
        <w:t>;</w:t>
      </w:r>
    </w:p>
    <w:p w14:paraId="448FC0FF" w14:textId="4B956C1F" w:rsidR="00A834F6" w:rsidRPr="00676AE8" w:rsidRDefault="00B16930" w:rsidP="007B2DEC">
      <w:pPr>
        <w:widowControl w:val="0"/>
        <w:numPr>
          <w:ilvl w:val="1"/>
          <w:numId w:val="2"/>
        </w:numPr>
        <w:suppressAutoHyphens/>
        <w:spacing w:after="0" w:line="240" w:lineRule="auto"/>
        <w:ind w:left="851" w:hanging="491"/>
        <w:jc w:val="both"/>
        <w:rPr>
          <w:rFonts w:ascii="Arial" w:hAnsi="Arial" w:cs="Arial"/>
          <w:sz w:val="20"/>
          <w:szCs w:val="26"/>
        </w:rPr>
      </w:pPr>
      <w:r w:rsidRPr="00676AE8">
        <w:rPr>
          <w:rFonts w:ascii="Arial" w:hAnsi="Arial" w:cs="Arial"/>
          <w:sz w:val="20"/>
          <w:szCs w:val="26"/>
        </w:rPr>
        <w:t>käekell</w:t>
      </w:r>
      <w:r w:rsidR="00AD6224" w:rsidRPr="00676AE8">
        <w:rPr>
          <w:rFonts w:ascii="Arial" w:hAnsi="Arial" w:cs="Arial"/>
          <w:sz w:val="20"/>
          <w:szCs w:val="26"/>
        </w:rPr>
        <w:t>;</w:t>
      </w:r>
    </w:p>
    <w:p w14:paraId="3BEA267F" w14:textId="2D70D839" w:rsidR="00AD6224" w:rsidRPr="00676AE8" w:rsidRDefault="00AD6224" w:rsidP="00AD6224">
      <w:pPr>
        <w:widowControl w:val="0"/>
        <w:numPr>
          <w:ilvl w:val="2"/>
          <w:numId w:val="2"/>
        </w:numPr>
        <w:suppressAutoHyphens/>
        <w:spacing w:after="0" w:line="240" w:lineRule="auto"/>
        <w:jc w:val="both"/>
        <w:rPr>
          <w:rFonts w:ascii="Arial" w:hAnsi="Arial" w:cs="Arial"/>
          <w:sz w:val="20"/>
          <w:szCs w:val="26"/>
        </w:rPr>
      </w:pPr>
      <w:r w:rsidRPr="00676AE8">
        <w:rPr>
          <w:rFonts w:ascii="Arial" w:hAnsi="Arial" w:cs="Arial"/>
          <w:sz w:val="20"/>
          <w:szCs w:val="26"/>
        </w:rPr>
        <w:t>nutikell (olenemata tehnilistest võimalustest) isikutel, kes ei ole vanglateenistujad ja kelle alaline töökoht ei ole Tallinna Vanglas (nt kiirabi- ja päästetöötajad, õiguskantsleri nõunik, notar jne)</w:t>
      </w:r>
    </w:p>
    <w:p w14:paraId="3E61AE5D" w14:textId="5D23C744" w:rsidR="00AD6224" w:rsidRPr="00676AE8" w:rsidRDefault="00AD6224" w:rsidP="00AD6224">
      <w:pPr>
        <w:widowControl w:val="0"/>
        <w:numPr>
          <w:ilvl w:val="2"/>
          <w:numId w:val="2"/>
        </w:numPr>
        <w:suppressAutoHyphens/>
        <w:spacing w:after="0" w:line="240" w:lineRule="auto"/>
        <w:jc w:val="both"/>
        <w:rPr>
          <w:rFonts w:ascii="Arial" w:hAnsi="Arial" w:cs="Arial"/>
          <w:sz w:val="20"/>
          <w:szCs w:val="26"/>
        </w:rPr>
      </w:pPr>
      <w:r w:rsidRPr="00676AE8">
        <w:rPr>
          <w:rFonts w:ascii="Arial" w:hAnsi="Arial" w:cs="Arial"/>
          <w:sz w:val="20"/>
          <w:szCs w:val="26"/>
        </w:rPr>
        <w:t>nutikell (ei võimalda helistada, pildistada ja kõne lindistada) Tallinna Vanglas alaliselt töötavatel isikutel ja teiste vanglate teenistujatel. Muul juhul üksnes loa olemasolul.</w:t>
      </w:r>
    </w:p>
    <w:bookmarkEnd w:id="2"/>
    <w:p w14:paraId="59EBC469" w14:textId="77777777" w:rsidR="00A834F6" w:rsidRDefault="00A834F6" w:rsidP="00A834F6">
      <w:pPr>
        <w:widowControl w:val="0"/>
        <w:suppressAutoHyphens/>
        <w:spacing w:after="0" w:line="240" w:lineRule="auto"/>
        <w:ind w:left="792"/>
        <w:jc w:val="both"/>
        <w:rPr>
          <w:rFonts w:ascii="Arial" w:hAnsi="Arial" w:cs="Arial"/>
          <w:sz w:val="20"/>
          <w:szCs w:val="26"/>
        </w:rPr>
      </w:pPr>
    </w:p>
    <w:p w14:paraId="44DADED0" w14:textId="77777777" w:rsidR="00A834F6" w:rsidRDefault="00A834F6" w:rsidP="007B2DEC">
      <w:pPr>
        <w:widowControl w:val="0"/>
        <w:numPr>
          <w:ilvl w:val="0"/>
          <w:numId w:val="2"/>
        </w:numPr>
        <w:suppressAutoHyphens/>
        <w:spacing w:after="0" w:line="240" w:lineRule="auto"/>
        <w:jc w:val="both"/>
        <w:rPr>
          <w:rFonts w:ascii="Arial" w:hAnsi="Arial" w:cs="Arial"/>
          <w:sz w:val="20"/>
          <w:szCs w:val="26"/>
        </w:rPr>
      </w:pPr>
      <w:r w:rsidRPr="00505527">
        <w:rPr>
          <w:rFonts w:ascii="Arial" w:hAnsi="Arial" w:cs="Arial"/>
          <w:sz w:val="20"/>
          <w:szCs w:val="26"/>
        </w:rPr>
        <w:t xml:space="preserve">Kosmeetikavahendid, mida on lubatud kaasa võtta </w:t>
      </w:r>
      <w:r>
        <w:rPr>
          <w:rFonts w:ascii="Arial" w:hAnsi="Arial" w:cs="Arial"/>
          <w:sz w:val="20"/>
          <w:szCs w:val="26"/>
        </w:rPr>
        <w:t>vangla</w:t>
      </w:r>
      <w:r w:rsidRPr="00505527">
        <w:rPr>
          <w:rFonts w:ascii="Arial" w:hAnsi="Arial" w:cs="Arial"/>
          <w:sz w:val="20"/>
          <w:szCs w:val="26"/>
        </w:rPr>
        <w:t xml:space="preserve"> territooriumile</w:t>
      </w:r>
      <w:r>
        <w:rPr>
          <w:rFonts w:ascii="Arial" w:hAnsi="Arial" w:cs="Arial"/>
          <w:sz w:val="20"/>
          <w:szCs w:val="26"/>
        </w:rPr>
        <w:t xml:space="preserve"> (igat eset üks tükk):</w:t>
      </w:r>
    </w:p>
    <w:p w14:paraId="1BA2B645" w14:textId="77777777" w:rsidR="00A834F6" w:rsidRPr="00505527" w:rsidRDefault="00A834F6" w:rsidP="007B2DEC">
      <w:pPr>
        <w:widowControl w:val="0"/>
        <w:numPr>
          <w:ilvl w:val="1"/>
          <w:numId w:val="2"/>
        </w:numPr>
        <w:suppressAutoHyphens/>
        <w:spacing w:after="0" w:line="240" w:lineRule="auto"/>
        <w:jc w:val="both"/>
        <w:rPr>
          <w:rFonts w:ascii="Arial" w:hAnsi="Arial" w:cs="Arial"/>
          <w:sz w:val="20"/>
          <w:szCs w:val="26"/>
        </w:rPr>
      </w:pPr>
      <w:r>
        <w:rPr>
          <w:rFonts w:ascii="Arial" w:hAnsi="Arial" w:cs="Arial"/>
          <w:sz w:val="20"/>
          <w:szCs w:val="26"/>
        </w:rPr>
        <w:t>k</w:t>
      </w:r>
      <w:r w:rsidRPr="00505527">
        <w:rPr>
          <w:rFonts w:ascii="Arial" w:hAnsi="Arial" w:cs="Arial"/>
          <w:sz w:val="20"/>
          <w:szCs w:val="26"/>
        </w:rPr>
        <w:t>üüneviil (mittemetallist)</w:t>
      </w:r>
      <w:r>
        <w:rPr>
          <w:rFonts w:ascii="Arial" w:hAnsi="Arial" w:cs="Arial"/>
          <w:sz w:val="20"/>
          <w:szCs w:val="26"/>
        </w:rPr>
        <w:t>;</w:t>
      </w:r>
    </w:p>
    <w:p w14:paraId="4C372D56" w14:textId="77777777" w:rsidR="00A834F6" w:rsidRPr="00505527" w:rsidRDefault="00A834F6" w:rsidP="007B2DEC">
      <w:pPr>
        <w:widowControl w:val="0"/>
        <w:numPr>
          <w:ilvl w:val="1"/>
          <w:numId w:val="2"/>
        </w:numPr>
        <w:suppressAutoHyphens/>
        <w:spacing w:after="0" w:line="240" w:lineRule="auto"/>
        <w:jc w:val="both"/>
        <w:rPr>
          <w:rFonts w:ascii="Arial" w:hAnsi="Arial" w:cs="Arial"/>
          <w:sz w:val="20"/>
          <w:szCs w:val="26"/>
        </w:rPr>
      </w:pPr>
      <w:r>
        <w:rPr>
          <w:rFonts w:ascii="Arial" w:hAnsi="Arial" w:cs="Arial"/>
          <w:sz w:val="20"/>
          <w:szCs w:val="26"/>
        </w:rPr>
        <w:t>h</w:t>
      </w:r>
      <w:r w:rsidRPr="00505527">
        <w:rPr>
          <w:rFonts w:ascii="Arial" w:hAnsi="Arial" w:cs="Arial"/>
          <w:sz w:val="20"/>
          <w:szCs w:val="26"/>
        </w:rPr>
        <w:t>uulepulk</w:t>
      </w:r>
      <w:r>
        <w:rPr>
          <w:rFonts w:ascii="Arial" w:hAnsi="Arial" w:cs="Arial"/>
          <w:sz w:val="20"/>
          <w:szCs w:val="26"/>
        </w:rPr>
        <w:t>;</w:t>
      </w:r>
    </w:p>
    <w:p w14:paraId="7BD325E3" w14:textId="77777777" w:rsidR="00A834F6" w:rsidRPr="00505527" w:rsidRDefault="00A834F6" w:rsidP="007B2DEC">
      <w:pPr>
        <w:widowControl w:val="0"/>
        <w:numPr>
          <w:ilvl w:val="1"/>
          <w:numId w:val="2"/>
        </w:numPr>
        <w:suppressAutoHyphens/>
        <w:spacing w:after="0" w:line="240" w:lineRule="auto"/>
        <w:jc w:val="both"/>
        <w:rPr>
          <w:rFonts w:ascii="Arial" w:hAnsi="Arial" w:cs="Arial"/>
          <w:sz w:val="20"/>
          <w:szCs w:val="26"/>
        </w:rPr>
      </w:pPr>
      <w:r>
        <w:rPr>
          <w:rFonts w:ascii="Arial" w:hAnsi="Arial" w:cs="Arial"/>
          <w:sz w:val="20"/>
          <w:szCs w:val="26"/>
        </w:rPr>
        <w:t>h</w:t>
      </w:r>
      <w:r w:rsidRPr="00505527">
        <w:rPr>
          <w:rFonts w:ascii="Arial" w:hAnsi="Arial" w:cs="Arial"/>
          <w:sz w:val="20"/>
          <w:szCs w:val="26"/>
        </w:rPr>
        <w:t>uuleläige</w:t>
      </w:r>
      <w:r>
        <w:rPr>
          <w:rFonts w:ascii="Arial" w:hAnsi="Arial" w:cs="Arial"/>
          <w:sz w:val="20"/>
          <w:szCs w:val="26"/>
        </w:rPr>
        <w:t>;</w:t>
      </w:r>
    </w:p>
    <w:p w14:paraId="6E617A03" w14:textId="77777777" w:rsidR="00A834F6" w:rsidRPr="00505527" w:rsidRDefault="00A834F6" w:rsidP="007B2DEC">
      <w:pPr>
        <w:widowControl w:val="0"/>
        <w:numPr>
          <w:ilvl w:val="1"/>
          <w:numId w:val="2"/>
        </w:numPr>
        <w:suppressAutoHyphens/>
        <w:spacing w:after="0" w:line="240" w:lineRule="auto"/>
        <w:jc w:val="both"/>
        <w:rPr>
          <w:rFonts w:ascii="Arial" w:hAnsi="Arial" w:cs="Arial"/>
          <w:sz w:val="20"/>
          <w:szCs w:val="26"/>
        </w:rPr>
      </w:pPr>
      <w:r>
        <w:rPr>
          <w:rFonts w:ascii="Arial" w:hAnsi="Arial" w:cs="Arial"/>
          <w:sz w:val="20"/>
          <w:szCs w:val="26"/>
        </w:rPr>
        <w:t>h</w:t>
      </w:r>
      <w:r w:rsidRPr="00505527">
        <w:rPr>
          <w:rFonts w:ascii="Arial" w:hAnsi="Arial" w:cs="Arial"/>
          <w:sz w:val="20"/>
          <w:szCs w:val="26"/>
        </w:rPr>
        <w:t>ügieeniline huulepulk</w:t>
      </w:r>
      <w:r>
        <w:rPr>
          <w:rFonts w:ascii="Arial" w:hAnsi="Arial" w:cs="Arial"/>
          <w:sz w:val="20"/>
          <w:szCs w:val="26"/>
        </w:rPr>
        <w:t>;</w:t>
      </w:r>
    </w:p>
    <w:p w14:paraId="2C92AB5E" w14:textId="77777777" w:rsidR="00A834F6" w:rsidRPr="00505527" w:rsidRDefault="00A834F6" w:rsidP="007B2DEC">
      <w:pPr>
        <w:widowControl w:val="0"/>
        <w:numPr>
          <w:ilvl w:val="1"/>
          <w:numId w:val="2"/>
        </w:numPr>
        <w:suppressAutoHyphens/>
        <w:spacing w:after="0" w:line="240" w:lineRule="auto"/>
        <w:jc w:val="both"/>
        <w:rPr>
          <w:rFonts w:ascii="Arial" w:hAnsi="Arial" w:cs="Arial"/>
          <w:sz w:val="20"/>
          <w:szCs w:val="26"/>
        </w:rPr>
      </w:pPr>
      <w:r>
        <w:rPr>
          <w:rFonts w:ascii="Arial" w:hAnsi="Arial" w:cs="Arial"/>
          <w:sz w:val="20"/>
          <w:szCs w:val="26"/>
        </w:rPr>
        <w:t>p</w:t>
      </w:r>
      <w:r w:rsidRPr="00505527">
        <w:rPr>
          <w:rFonts w:ascii="Arial" w:hAnsi="Arial" w:cs="Arial"/>
          <w:sz w:val="20"/>
          <w:szCs w:val="26"/>
        </w:rPr>
        <w:t>uuder (jumestuskreem)</w:t>
      </w:r>
      <w:r>
        <w:rPr>
          <w:rFonts w:ascii="Arial" w:hAnsi="Arial" w:cs="Arial"/>
          <w:sz w:val="20"/>
          <w:szCs w:val="26"/>
        </w:rPr>
        <w:t>;</w:t>
      </w:r>
    </w:p>
    <w:p w14:paraId="11C50CBE" w14:textId="77777777" w:rsidR="00A834F6" w:rsidRPr="00505527" w:rsidRDefault="00A834F6" w:rsidP="007B2DEC">
      <w:pPr>
        <w:widowControl w:val="0"/>
        <w:numPr>
          <w:ilvl w:val="1"/>
          <w:numId w:val="2"/>
        </w:numPr>
        <w:suppressAutoHyphens/>
        <w:spacing w:after="0" w:line="240" w:lineRule="auto"/>
        <w:jc w:val="both"/>
        <w:rPr>
          <w:rFonts w:ascii="Arial" w:hAnsi="Arial" w:cs="Arial"/>
          <w:sz w:val="20"/>
          <w:szCs w:val="26"/>
        </w:rPr>
      </w:pPr>
      <w:r>
        <w:rPr>
          <w:rFonts w:ascii="Arial" w:hAnsi="Arial" w:cs="Arial"/>
          <w:sz w:val="20"/>
          <w:szCs w:val="26"/>
        </w:rPr>
        <w:t>p</w:t>
      </w:r>
      <w:r w:rsidRPr="00505527">
        <w:rPr>
          <w:rFonts w:ascii="Arial" w:hAnsi="Arial" w:cs="Arial"/>
          <w:sz w:val="20"/>
          <w:szCs w:val="26"/>
        </w:rPr>
        <w:t>eitepulk</w:t>
      </w:r>
      <w:r>
        <w:rPr>
          <w:rFonts w:ascii="Arial" w:hAnsi="Arial" w:cs="Arial"/>
          <w:sz w:val="20"/>
          <w:szCs w:val="26"/>
        </w:rPr>
        <w:t>;</w:t>
      </w:r>
    </w:p>
    <w:p w14:paraId="4F869576" w14:textId="77777777" w:rsidR="00A834F6" w:rsidRPr="00505527" w:rsidRDefault="00A834F6" w:rsidP="007B2DEC">
      <w:pPr>
        <w:widowControl w:val="0"/>
        <w:numPr>
          <w:ilvl w:val="1"/>
          <w:numId w:val="2"/>
        </w:numPr>
        <w:suppressAutoHyphens/>
        <w:spacing w:after="0" w:line="240" w:lineRule="auto"/>
        <w:jc w:val="both"/>
        <w:rPr>
          <w:rFonts w:ascii="Arial" w:hAnsi="Arial" w:cs="Arial"/>
          <w:sz w:val="20"/>
          <w:szCs w:val="26"/>
        </w:rPr>
      </w:pPr>
      <w:r>
        <w:rPr>
          <w:rFonts w:ascii="Arial" w:hAnsi="Arial" w:cs="Arial"/>
          <w:sz w:val="20"/>
          <w:szCs w:val="26"/>
        </w:rPr>
        <w:t>k</w:t>
      </w:r>
      <w:r w:rsidRPr="00505527">
        <w:rPr>
          <w:rFonts w:ascii="Arial" w:hAnsi="Arial" w:cs="Arial"/>
          <w:sz w:val="20"/>
          <w:szCs w:val="26"/>
        </w:rPr>
        <w:t>reem</w:t>
      </w:r>
      <w:r>
        <w:rPr>
          <w:rFonts w:ascii="Arial" w:hAnsi="Arial" w:cs="Arial"/>
          <w:sz w:val="20"/>
          <w:szCs w:val="26"/>
        </w:rPr>
        <w:t>;</w:t>
      </w:r>
    </w:p>
    <w:p w14:paraId="7920B1CC" w14:textId="77777777" w:rsidR="00A834F6" w:rsidRPr="00505527" w:rsidRDefault="00A834F6" w:rsidP="007B2DEC">
      <w:pPr>
        <w:widowControl w:val="0"/>
        <w:numPr>
          <w:ilvl w:val="1"/>
          <w:numId w:val="2"/>
        </w:numPr>
        <w:suppressAutoHyphens/>
        <w:spacing w:after="0" w:line="240" w:lineRule="auto"/>
        <w:jc w:val="both"/>
        <w:rPr>
          <w:rFonts w:ascii="Arial" w:hAnsi="Arial" w:cs="Arial"/>
          <w:sz w:val="20"/>
          <w:szCs w:val="26"/>
        </w:rPr>
      </w:pPr>
      <w:r>
        <w:rPr>
          <w:rFonts w:ascii="Arial" w:hAnsi="Arial" w:cs="Arial"/>
          <w:sz w:val="20"/>
          <w:szCs w:val="26"/>
        </w:rPr>
        <w:t>t</w:t>
      </w:r>
      <w:r w:rsidRPr="00505527">
        <w:rPr>
          <w:rFonts w:ascii="Arial" w:hAnsi="Arial" w:cs="Arial"/>
          <w:sz w:val="20"/>
          <w:szCs w:val="26"/>
        </w:rPr>
        <w:t>ualettvesi või lõhnaõli</w:t>
      </w:r>
      <w:r>
        <w:rPr>
          <w:rFonts w:ascii="Arial" w:hAnsi="Arial" w:cs="Arial"/>
          <w:sz w:val="20"/>
          <w:szCs w:val="26"/>
        </w:rPr>
        <w:t>;</w:t>
      </w:r>
    </w:p>
    <w:p w14:paraId="7651C875" w14:textId="77777777" w:rsidR="00A834F6" w:rsidRPr="00505527" w:rsidRDefault="00A834F6" w:rsidP="007B2DEC">
      <w:pPr>
        <w:widowControl w:val="0"/>
        <w:numPr>
          <w:ilvl w:val="1"/>
          <w:numId w:val="2"/>
        </w:numPr>
        <w:suppressAutoHyphens/>
        <w:spacing w:after="0" w:line="240" w:lineRule="auto"/>
        <w:jc w:val="both"/>
        <w:rPr>
          <w:rFonts w:ascii="Arial" w:hAnsi="Arial" w:cs="Arial"/>
          <w:sz w:val="20"/>
          <w:szCs w:val="26"/>
        </w:rPr>
      </w:pPr>
      <w:r>
        <w:rPr>
          <w:rFonts w:ascii="Arial" w:hAnsi="Arial" w:cs="Arial"/>
          <w:sz w:val="20"/>
          <w:szCs w:val="26"/>
        </w:rPr>
        <w:t>r</w:t>
      </w:r>
      <w:r w:rsidRPr="00505527">
        <w:rPr>
          <w:rFonts w:ascii="Arial" w:hAnsi="Arial" w:cs="Arial"/>
          <w:sz w:val="20"/>
          <w:szCs w:val="26"/>
        </w:rPr>
        <w:t>ulldeodorant</w:t>
      </w:r>
      <w:r>
        <w:rPr>
          <w:rFonts w:ascii="Arial" w:hAnsi="Arial" w:cs="Arial"/>
          <w:sz w:val="20"/>
          <w:szCs w:val="26"/>
        </w:rPr>
        <w:t>;</w:t>
      </w:r>
    </w:p>
    <w:p w14:paraId="3A841954" w14:textId="77777777" w:rsidR="00A834F6" w:rsidRPr="00505527" w:rsidRDefault="00A834F6" w:rsidP="007B2DEC">
      <w:pPr>
        <w:widowControl w:val="0"/>
        <w:numPr>
          <w:ilvl w:val="1"/>
          <w:numId w:val="2"/>
        </w:numPr>
        <w:suppressAutoHyphens/>
        <w:spacing w:after="0" w:line="240" w:lineRule="auto"/>
        <w:ind w:hanging="508"/>
        <w:jc w:val="both"/>
        <w:rPr>
          <w:rFonts w:ascii="Arial" w:hAnsi="Arial" w:cs="Arial"/>
          <w:sz w:val="20"/>
          <w:szCs w:val="26"/>
        </w:rPr>
      </w:pPr>
      <w:r>
        <w:rPr>
          <w:rFonts w:ascii="Arial" w:hAnsi="Arial" w:cs="Arial"/>
          <w:sz w:val="20"/>
          <w:szCs w:val="26"/>
        </w:rPr>
        <w:t>r</w:t>
      </w:r>
      <w:r w:rsidRPr="00505527">
        <w:rPr>
          <w:rFonts w:ascii="Arial" w:hAnsi="Arial" w:cs="Arial"/>
          <w:sz w:val="20"/>
          <w:szCs w:val="26"/>
        </w:rPr>
        <w:t>ipsmetušš</w:t>
      </w:r>
      <w:r>
        <w:rPr>
          <w:rFonts w:ascii="Arial" w:hAnsi="Arial" w:cs="Arial"/>
          <w:sz w:val="20"/>
          <w:szCs w:val="26"/>
        </w:rPr>
        <w:t>;</w:t>
      </w:r>
    </w:p>
    <w:p w14:paraId="78CC89D9" w14:textId="77777777" w:rsidR="00A834F6" w:rsidRPr="00505527" w:rsidRDefault="00A834F6" w:rsidP="007B2DEC">
      <w:pPr>
        <w:widowControl w:val="0"/>
        <w:numPr>
          <w:ilvl w:val="1"/>
          <w:numId w:val="2"/>
        </w:numPr>
        <w:suppressAutoHyphens/>
        <w:spacing w:after="0" w:line="240" w:lineRule="auto"/>
        <w:ind w:hanging="508"/>
        <w:jc w:val="both"/>
        <w:rPr>
          <w:rFonts w:ascii="Arial" w:hAnsi="Arial" w:cs="Arial"/>
          <w:sz w:val="20"/>
          <w:szCs w:val="26"/>
        </w:rPr>
      </w:pPr>
      <w:r>
        <w:rPr>
          <w:rFonts w:ascii="Arial" w:hAnsi="Arial" w:cs="Arial"/>
          <w:sz w:val="20"/>
          <w:szCs w:val="26"/>
        </w:rPr>
        <w:t>k</w:t>
      </w:r>
      <w:r w:rsidRPr="00505527">
        <w:rPr>
          <w:rFonts w:ascii="Arial" w:hAnsi="Arial" w:cs="Arial"/>
          <w:sz w:val="20"/>
          <w:szCs w:val="26"/>
        </w:rPr>
        <w:t>osmeetiline pliiats</w:t>
      </w:r>
      <w:r>
        <w:rPr>
          <w:rFonts w:ascii="Arial" w:hAnsi="Arial" w:cs="Arial"/>
          <w:sz w:val="20"/>
          <w:szCs w:val="26"/>
        </w:rPr>
        <w:t>;</w:t>
      </w:r>
    </w:p>
    <w:p w14:paraId="59D13DF8" w14:textId="77777777" w:rsidR="00A834F6" w:rsidRDefault="00A834F6" w:rsidP="007B2DEC">
      <w:pPr>
        <w:widowControl w:val="0"/>
        <w:numPr>
          <w:ilvl w:val="1"/>
          <w:numId w:val="2"/>
        </w:numPr>
        <w:suppressAutoHyphens/>
        <w:spacing w:after="0" w:line="240" w:lineRule="auto"/>
        <w:ind w:hanging="508"/>
        <w:jc w:val="both"/>
        <w:rPr>
          <w:rFonts w:ascii="Arial" w:hAnsi="Arial" w:cs="Arial"/>
          <w:sz w:val="20"/>
          <w:szCs w:val="26"/>
        </w:rPr>
      </w:pPr>
      <w:r>
        <w:rPr>
          <w:rFonts w:ascii="Arial" w:hAnsi="Arial" w:cs="Arial"/>
          <w:sz w:val="20"/>
          <w:szCs w:val="26"/>
        </w:rPr>
        <w:t>š</w:t>
      </w:r>
      <w:r w:rsidRPr="00505527">
        <w:rPr>
          <w:rFonts w:ascii="Arial" w:hAnsi="Arial" w:cs="Arial"/>
          <w:sz w:val="20"/>
          <w:szCs w:val="26"/>
        </w:rPr>
        <w:t>ampoon</w:t>
      </w:r>
      <w:r>
        <w:rPr>
          <w:rFonts w:ascii="Arial" w:hAnsi="Arial" w:cs="Arial"/>
          <w:sz w:val="20"/>
          <w:szCs w:val="26"/>
        </w:rPr>
        <w:t>;</w:t>
      </w:r>
    </w:p>
    <w:p w14:paraId="0B0536A5" w14:textId="179652DD" w:rsidR="00F87FAD" w:rsidRDefault="00F87FAD" w:rsidP="007B2DEC">
      <w:pPr>
        <w:widowControl w:val="0"/>
        <w:numPr>
          <w:ilvl w:val="1"/>
          <w:numId w:val="2"/>
        </w:numPr>
        <w:suppressAutoHyphens/>
        <w:spacing w:after="0" w:line="240" w:lineRule="auto"/>
        <w:ind w:hanging="508"/>
        <w:jc w:val="both"/>
        <w:rPr>
          <w:rFonts w:ascii="Arial" w:hAnsi="Arial" w:cs="Arial"/>
          <w:sz w:val="20"/>
          <w:szCs w:val="26"/>
        </w:rPr>
      </w:pPr>
      <w:r>
        <w:rPr>
          <w:rFonts w:ascii="Arial" w:hAnsi="Arial" w:cs="Arial"/>
          <w:sz w:val="20"/>
          <w:szCs w:val="26"/>
        </w:rPr>
        <w:t>d</w:t>
      </w:r>
      <w:r w:rsidR="00A834F6" w:rsidRPr="00942A8A">
        <w:rPr>
          <w:rFonts w:ascii="Arial" w:hAnsi="Arial" w:cs="Arial"/>
          <w:sz w:val="20"/>
          <w:szCs w:val="26"/>
        </w:rPr>
        <w:t>ušigeel</w:t>
      </w:r>
      <w:r>
        <w:rPr>
          <w:rFonts w:ascii="Arial" w:hAnsi="Arial" w:cs="Arial"/>
          <w:sz w:val="20"/>
          <w:szCs w:val="26"/>
        </w:rPr>
        <w:t>;</w:t>
      </w:r>
    </w:p>
    <w:p w14:paraId="4B4341EA" w14:textId="0045440C" w:rsidR="00F86267" w:rsidRPr="00942A8A" w:rsidRDefault="00F87FAD" w:rsidP="007B2DEC">
      <w:pPr>
        <w:widowControl w:val="0"/>
        <w:numPr>
          <w:ilvl w:val="1"/>
          <w:numId w:val="2"/>
        </w:numPr>
        <w:suppressAutoHyphens/>
        <w:spacing w:after="0" w:line="240" w:lineRule="auto"/>
        <w:ind w:hanging="508"/>
        <w:jc w:val="both"/>
        <w:rPr>
          <w:rFonts w:ascii="Arial" w:hAnsi="Arial" w:cs="Arial"/>
          <w:sz w:val="20"/>
          <w:szCs w:val="26"/>
        </w:rPr>
      </w:pPr>
      <w:r>
        <w:rPr>
          <w:rFonts w:ascii="Arial" w:hAnsi="Arial" w:cs="Arial"/>
          <w:sz w:val="20"/>
          <w:szCs w:val="26"/>
        </w:rPr>
        <w:t>pintsetid</w:t>
      </w:r>
      <w:r w:rsidR="00A834F6" w:rsidRPr="00942A8A">
        <w:rPr>
          <w:rFonts w:ascii="Arial" w:hAnsi="Arial" w:cs="Arial"/>
          <w:sz w:val="20"/>
          <w:szCs w:val="26"/>
        </w:rPr>
        <w:t>.</w:t>
      </w:r>
    </w:p>
    <w:p w14:paraId="7EDC09F1" w14:textId="04606300" w:rsidR="00737D5F" w:rsidRPr="006C7403" w:rsidRDefault="00737D5F" w:rsidP="007B2DEC">
      <w:pPr>
        <w:rPr>
          <w:rFonts w:ascii="Arial" w:hAnsi="Arial" w:cs="Arial"/>
          <w:b/>
          <w:sz w:val="20"/>
        </w:rPr>
      </w:pPr>
    </w:p>
    <w:sectPr w:rsidR="00737D5F" w:rsidRPr="006C7403" w:rsidSect="008B1719">
      <w:pgSz w:w="11906" w:h="16838"/>
      <w:pgMar w:top="98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3B4D" w14:textId="77777777" w:rsidR="005127A1" w:rsidRDefault="005127A1" w:rsidP="00B51C57">
      <w:pPr>
        <w:spacing w:after="0" w:line="240" w:lineRule="auto"/>
      </w:pPr>
      <w:r>
        <w:separator/>
      </w:r>
    </w:p>
  </w:endnote>
  <w:endnote w:type="continuationSeparator" w:id="0">
    <w:p w14:paraId="0A12B86D" w14:textId="77777777" w:rsidR="005127A1" w:rsidRDefault="005127A1" w:rsidP="00B51C57">
      <w:pPr>
        <w:spacing w:after="0" w:line="240" w:lineRule="auto"/>
      </w:pPr>
      <w:r>
        <w:continuationSeparator/>
      </w:r>
    </w:p>
  </w:endnote>
  <w:endnote w:type="continuationNotice" w:id="1">
    <w:p w14:paraId="446E5F3E" w14:textId="77777777" w:rsidR="005127A1" w:rsidRDefault="00512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0E5A" w14:textId="77777777" w:rsidR="005127A1" w:rsidRDefault="005127A1" w:rsidP="00B51C57">
      <w:pPr>
        <w:spacing w:after="0" w:line="240" w:lineRule="auto"/>
      </w:pPr>
      <w:r>
        <w:separator/>
      </w:r>
    </w:p>
  </w:footnote>
  <w:footnote w:type="continuationSeparator" w:id="0">
    <w:p w14:paraId="4EF08F1F" w14:textId="77777777" w:rsidR="005127A1" w:rsidRDefault="005127A1" w:rsidP="00B51C57">
      <w:pPr>
        <w:spacing w:after="0" w:line="240" w:lineRule="auto"/>
      </w:pPr>
      <w:r>
        <w:continuationSeparator/>
      </w:r>
    </w:p>
  </w:footnote>
  <w:footnote w:type="continuationNotice" w:id="1">
    <w:p w14:paraId="4E23A7D7" w14:textId="77777777" w:rsidR="005127A1" w:rsidRDefault="005127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E21FD"/>
    <w:multiLevelType w:val="multilevel"/>
    <w:tmpl w:val="13C85BC2"/>
    <w:lvl w:ilvl="0">
      <w:start w:val="1"/>
      <w:numFmt w:val="decimal"/>
      <w:lvlText w:val="%1."/>
      <w:lvlJc w:val="left"/>
      <w:pPr>
        <w:ind w:left="360" w:hanging="360"/>
      </w:pPr>
      <w:rPr>
        <w:b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38121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D825F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5D452C"/>
    <w:multiLevelType w:val="multilevel"/>
    <w:tmpl w:val="D0EA31CC"/>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7970744">
    <w:abstractNumId w:val="3"/>
  </w:num>
  <w:num w:numId="2" w16cid:durableId="375546002">
    <w:abstractNumId w:val="0"/>
  </w:num>
  <w:num w:numId="3" w16cid:durableId="491023156">
    <w:abstractNumId w:val="1"/>
  </w:num>
  <w:num w:numId="4" w16cid:durableId="31007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C57"/>
    <w:rsid w:val="0001376E"/>
    <w:rsid w:val="00021CFB"/>
    <w:rsid w:val="00026CF2"/>
    <w:rsid w:val="0003427D"/>
    <w:rsid w:val="000442BE"/>
    <w:rsid w:val="000635A8"/>
    <w:rsid w:val="0007167F"/>
    <w:rsid w:val="00072512"/>
    <w:rsid w:val="00075861"/>
    <w:rsid w:val="00081DDF"/>
    <w:rsid w:val="0008668D"/>
    <w:rsid w:val="000977E3"/>
    <w:rsid w:val="000A060B"/>
    <w:rsid w:val="000C0621"/>
    <w:rsid w:val="000C12A6"/>
    <w:rsid w:val="000C1AAE"/>
    <w:rsid w:val="000C39BD"/>
    <w:rsid w:val="000D1358"/>
    <w:rsid w:val="000E2A74"/>
    <w:rsid w:val="000E362C"/>
    <w:rsid w:val="000E4564"/>
    <w:rsid w:val="00110FEB"/>
    <w:rsid w:val="00113A01"/>
    <w:rsid w:val="00121AEE"/>
    <w:rsid w:val="001351E0"/>
    <w:rsid w:val="00136E51"/>
    <w:rsid w:val="0014398E"/>
    <w:rsid w:val="001472A9"/>
    <w:rsid w:val="00152575"/>
    <w:rsid w:val="0015320C"/>
    <w:rsid w:val="001565E1"/>
    <w:rsid w:val="00156E95"/>
    <w:rsid w:val="00157F50"/>
    <w:rsid w:val="001668D2"/>
    <w:rsid w:val="001A4A1B"/>
    <w:rsid w:val="001A7254"/>
    <w:rsid w:val="001B06CC"/>
    <w:rsid w:val="001B0718"/>
    <w:rsid w:val="001B2DC0"/>
    <w:rsid w:val="001B3EAF"/>
    <w:rsid w:val="001B622F"/>
    <w:rsid w:val="001E5F76"/>
    <w:rsid w:val="0020281E"/>
    <w:rsid w:val="00214B13"/>
    <w:rsid w:val="0021555C"/>
    <w:rsid w:val="00221F8E"/>
    <w:rsid w:val="00222629"/>
    <w:rsid w:val="00227046"/>
    <w:rsid w:val="00234213"/>
    <w:rsid w:val="00241236"/>
    <w:rsid w:val="00242740"/>
    <w:rsid w:val="00244755"/>
    <w:rsid w:val="00246CC3"/>
    <w:rsid w:val="00254035"/>
    <w:rsid w:val="002566AD"/>
    <w:rsid w:val="00257D1C"/>
    <w:rsid w:val="00261F07"/>
    <w:rsid w:val="00265D45"/>
    <w:rsid w:val="0027441C"/>
    <w:rsid w:val="00276A94"/>
    <w:rsid w:val="00282D67"/>
    <w:rsid w:val="00286725"/>
    <w:rsid w:val="00292104"/>
    <w:rsid w:val="00295ACB"/>
    <w:rsid w:val="002A6569"/>
    <w:rsid w:val="002B19F2"/>
    <w:rsid w:val="002B26A5"/>
    <w:rsid w:val="002B6196"/>
    <w:rsid w:val="002C1692"/>
    <w:rsid w:val="002C4228"/>
    <w:rsid w:val="002C585E"/>
    <w:rsid w:val="002D45BD"/>
    <w:rsid w:val="002E1A11"/>
    <w:rsid w:val="002E6CDF"/>
    <w:rsid w:val="002F1635"/>
    <w:rsid w:val="0030562F"/>
    <w:rsid w:val="0030793E"/>
    <w:rsid w:val="0031283C"/>
    <w:rsid w:val="00314C39"/>
    <w:rsid w:val="00326782"/>
    <w:rsid w:val="00327B9A"/>
    <w:rsid w:val="00340D9D"/>
    <w:rsid w:val="003529E9"/>
    <w:rsid w:val="00353C46"/>
    <w:rsid w:val="00354C60"/>
    <w:rsid w:val="003637CB"/>
    <w:rsid w:val="00367485"/>
    <w:rsid w:val="00370632"/>
    <w:rsid w:val="00371122"/>
    <w:rsid w:val="00373F2E"/>
    <w:rsid w:val="003755F2"/>
    <w:rsid w:val="00376426"/>
    <w:rsid w:val="003924BE"/>
    <w:rsid w:val="003930AB"/>
    <w:rsid w:val="00393A80"/>
    <w:rsid w:val="003A3ADC"/>
    <w:rsid w:val="003B6FE5"/>
    <w:rsid w:val="003C52E6"/>
    <w:rsid w:val="003D41B3"/>
    <w:rsid w:val="003D4B38"/>
    <w:rsid w:val="003D7BBE"/>
    <w:rsid w:val="003E3169"/>
    <w:rsid w:val="003E4216"/>
    <w:rsid w:val="003F02A2"/>
    <w:rsid w:val="003F778A"/>
    <w:rsid w:val="004004A5"/>
    <w:rsid w:val="00402E32"/>
    <w:rsid w:val="00422DC9"/>
    <w:rsid w:val="00423254"/>
    <w:rsid w:val="00436A91"/>
    <w:rsid w:val="00440993"/>
    <w:rsid w:val="00442873"/>
    <w:rsid w:val="004461EC"/>
    <w:rsid w:val="004517DF"/>
    <w:rsid w:val="00474693"/>
    <w:rsid w:val="00486A2D"/>
    <w:rsid w:val="004E0639"/>
    <w:rsid w:val="00511C75"/>
    <w:rsid w:val="005127A1"/>
    <w:rsid w:val="00512B2E"/>
    <w:rsid w:val="005247D5"/>
    <w:rsid w:val="005251C7"/>
    <w:rsid w:val="00530AC8"/>
    <w:rsid w:val="00531E88"/>
    <w:rsid w:val="005403BC"/>
    <w:rsid w:val="00554878"/>
    <w:rsid w:val="00554A34"/>
    <w:rsid w:val="0056738F"/>
    <w:rsid w:val="005706E2"/>
    <w:rsid w:val="00573E02"/>
    <w:rsid w:val="00593029"/>
    <w:rsid w:val="005A0377"/>
    <w:rsid w:val="005A44CA"/>
    <w:rsid w:val="005A4B42"/>
    <w:rsid w:val="005B7462"/>
    <w:rsid w:val="005D258F"/>
    <w:rsid w:val="005D5F1F"/>
    <w:rsid w:val="005E28D9"/>
    <w:rsid w:val="005E69A5"/>
    <w:rsid w:val="005E6DB5"/>
    <w:rsid w:val="005F0025"/>
    <w:rsid w:val="005F59B9"/>
    <w:rsid w:val="00611ECD"/>
    <w:rsid w:val="00613A16"/>
    <w:rsid w:val="006147F0"/>
    <w:rsid w:val="0061572C"/>
    <w:rsid w:val="006163B8"/>
    <w:rsid w:val="00625B1A"/>
    <w:rsid w:val="00631228"/>
    <w:rsid w:val="00635270"/>
    <w:rsid w:val="0064074F"/>
    <w:rsid w:val="006439EF"/>
    <w:rsid w:val="00666DB9"/>
    <w:rsid w:val="00676AE8"/>
    <w:rsid w:val="006B31AE"/>
    <w:rsid w:val="006B575F"/>
    <w:rsid w:val="006B798A"/>
    <w:rsid w:val="006C04BE"/>
    <w:rsid w:val="006C2501"/>
    <w:rsid w:val="006C28C4"/>
    <w:rsid w:val="006C7403"/>
    <w:rsid w:val="006D67C5"/>
    <w:rsid w:val="006D7F8E"/>
    <w:rsid w:val="006E307D"/>
    <w:rsid w:val="006F0C3A"/>
    <w:rsid w:val="006F3E9C"/>
    <w:rsid w:val="006F5CB5"/>
    <w:rsid w:val="007025EF"/>
    <w:rsid w:val="00715797"/>
    <w:rsid w:val="00716C8B"/>
    <w:rsid w:val="00734D7F"/>
    <w:rsid w:val="0073532E"/>
    <w:rsid w:val="00737D5F"/>
    <w:rsid w:val="007415DF"/>
    <w:rsid w:val="00764400"/>
    <w:rsid w:val="007666A4"/>
    <w:rsid w:val="0079604C"/>
    <w:rsid w:val="007A2FB9"/>
    <w:rsid w:val="007A7D5A"/>
    <w:rsid w:val="007B2CB1"/>
    <w:rsid w:val="007B2DEC"/>
    <w:rsid w:val="007B4628"/>
    <w:rsid w:val="007B7EC7"/>
    <w:rsid w:val="007E0F32"/>
    <w:rsid w:val="007E3AEA"/>
    <w:rsid w:val="0080700E"/>
    <w:rsid w:val="00814FFB"/>
    <w:rsid w:val="008158F8"/>
    <w:rsid w:val="00835857"/>
    <w:rsid w:val="00835EFF"/>
    <w:rsid w:val="00836FFB"/>
    <w:rsid w:val="00841AC8"/>
    <w:rsid w:val="00850D21"/>
    <w:rsid w:val="00860D84"/>
    <w:rsid w:val="00870E42"/>
    <w:rsid w:val="008755CB"/>
    <w:rsid w:val="008756F4"/>
    <w:rsid w:val="00875EA6"/>
    <w:rsid w:val="00876438"/>
    <w:rsid w:val="00881DAE"/>
    <w:rsid w:val="00881F21"/>
    <w:rsid w:val="00891E04"/>
    <w:rsid w:val="0089283F"/>
    <w:rsid w:val="00893073"/>
    <w:rsid w:val="008B1719"/>
    <w:rsid w:val="008C733C"/>
    <w:rsid w:val="008D4ABE"/>
    <w:rsid w:val="008E0DDC"/>
    <w:rsid w:val="008E2C9A"/>
    <w:rsid w:val="008E3461"/>
    <w:rsid w:val="008E696D"/>
    <w:rsid w:val="009100C3"/>
    <w:rsid w:val="00914C5F"/>
    <w:rsid w:val="00917018"/>
    <w:rsid w:val="00920264"/>
    <w:rsid w:val="0092774F"/>
    <w:rsid w:val="0093658C"/>
    <w:rsid w:val="00936967"/>
    <w:rsid w:val="00942A8A"/>
    <w:rsid w:val="00942F29"/>
    <w:rsid w:val="00946419"/>
    <w:rsid w:val="009639F1"/>
    <w:rsid w:val="0096702E"/>
    <w:rsid w:val="009774AF"/>
    <w:rsid w:val="00982A53"/>
    <w:rsid w:val="00994688"/>
    <w:rsid w:val="009A096C"/>
    <w:rsid w:val="009A3DCA"/>
    <w:rsid w:val="009B2CC8"/>
    <w:rsid w:val="009B5FE0"/>
    <w:rsid w:val="009B642E"/>
    <w:rsid w:val="009C18FA"/>
    <w:rsid w:val="009C3804"/>
    <w:rsid w:val="009C6BEF"/>
    <w:rsid w:val="009F402C"/>
    <w:rsid w:val="009F4250"/>
    <w:rsid w:val="009F6932"/>
    <w:rsid w:val="00A05B22"/>
    <w:rsid w:val="00A05D08"/>
    <w:rsid w:val="00A34716"/>
    <w:rsid w:val="00A41A8D"/>
    <w:rsid w:val="00A43C8A"/>
    <w:rsid w:val="00A522E7"/>
    <w:rsid w:val="00A54201"/>
    <w:rsid w:val="00A55570"/>
    <w:rsid w:val="00A5730F"/>
    <w:rsid w:val="00A62F75"/>
    <w:rsid w:val="00A71179"/>
    <w:rsid w:val="00A8292E"/>
    <w:rsid w:val="00A834F6"/>
    <w:rsid w:val="00A84390"/>
    <w:rsid w:val="00A85CC7"/>
    <w:rsid w:val="00AA6E75"/>
    <w:rsid w:val="00AC18D9"/>
    <w:rsid w:val="00AC4AC3"/>
    <w:rsid w:val="00AC55C4"/>
    <w:rsid w:val="00AC611F"/>
    <w:rsid w:val="00AD37C0"/>
    <w:rsid w:val="00AD6224"/>
    <w:rsid w:val="00AE3622"/>
    <w:rsid w:val="00AE553B"/>
    <w:rsid w:val="00AE7090"/>
    <w:rsid w:val="00AF5F57"/>
    <w:rsid w:val="00B036F8"/>
    <w:rsid w:val="00B11A28"/>
    <w:rsid w:val="00B12BB5"/>
    <w:rsid w:val="00B16930"/>
    <w:rsid w:val="00B20A3C"/>
    <w:rsid w:val="00B235DB"/>
    <w:rsid w:val="00B24919"/>
    <w:rsid w:val="00B32441"/>
    <w:rsid w:val="00B328C5"/>
    <w:rsid w:val="00B34DD7"/>
    <w:rsid w:val="00B400C1"/>
    <w:rsid w:val="00B50339"/>
    <w:rsid w:val="00B51C57"/>
    <w:rsid w:val="00B5452C"/>
    <w:rsid w:val="00B62AC3"/>
    <w:rsid w:val="00B62B67"/>
    <w:rsid w:val="00B63696"/>
    <w:rsid w:val="00B7360C"/>
    <w:rsid w:val="00B74F97"/>
    <w:rsid w:val="00B80DB3"/>
    <w:rsid w:val="00B83A3A"/>
    <w:rsid w:val="00B871F1"/>
    <w:rsid w:val="00B90123"/>
    <w:rsid w:val="00BA3253"/>
    <w:rsid w:val="00BA71E4"/>
    <w:rsid w:val="00BB48D3"/>
    <w:rsid w:val="00BB5DE2"/>
    <w:rsid w:val="00BC5512"/>
    <w:rsid w:val="00BC7143"/>
    <w:rsid w:val="00BC7725"/>
    <w:rsid w:val="00BD4A40"/>
    <w:rsid w:val="00BD5D2A"/>
    <w:rsid w:val="00BE16EF"/>
    <w:rsid w:val="00BE2038"/>
    <w:rsid w:val="00BE26BD"/>
    <w:rsid w:val="00BE28C2"/>
    <w:rsid w:val="00BE306C"/>
    <w:rsid w:val="00BF2A02"/>
    <w:rsid w:val="00BF5E05"/>
    <w:rsid w:val="00C013B3"/>
    <w:rsid w:val="00C02633"/>
    <w:rsid w:val="00C07ABF"/>
    <w:rsid w:val="00C22F0F"/>
    <w:rsid w:val="00C40D5F"/>
    <w:rsid w:val="00C55F21"/>
    <w:rsid w:val="00C6146C"/>
    <w:rsid w:val="00C61E12"/>
    <w:rsid w:val="00C6491E"/>
    <w:rsid w:val="00C77979"/>
    <w:rsid w:val="00C83E23"/>
    <w:rsid w:val="00C84FA9"/>
    <w:rsid w:val="00C85E75"/>
    <w:rsid w:val="00C869A9"/>
    <w:rsid w:val="00C93A74"/>
    <w:rsid w:val="00C97B83"/>
    <w:rsid w:val="00CB2AAE"/>
    <w:rsid w:val="00CB709E"/>
    <w:rsid w:val="00CC3B71"/>
    <w:rsid w:val="00CE0820"/>
    <w:rsid w:val="00CF00C3"/>
    <w:rsid w:val="00CF0F35"/>
    <w:rsid w:val="00CF1F27"/>
    <w:rsid w:val="00CF3CAF"/>
    <w:rsid w:val="00CF66F5"/>
    <w:rsid w:val="00CF6AEA"/>
    <w:rsid w:val="00D03919"/>
    <w:rsid w:val="00D10C16"/>
    <w:rsid w:val="00D116A0"/>
    <w:rsid w:val="00D13A7D"/>
    <w:rsid w:val="00D178CB"/>
    <w:rsid w:val="00D23D33"/>
    <w:rsid w:val="00D27A0B"/>
    <w:rsid w:val="00D441FC"/>
    <w:rsid w:val="00D6026C"/>
    <w:rsid w:val="00D6402E"/>
    <w:rsid w:val="00D64D80"/>
    <w:rsid w:val="00D6673E"/>
    <w:rsid w:val="00D66871"/>
    <w:rsid w:val="00D7377E"/>
    <w:rsid w:val="00D83ABF"/>
    <w:rsid w:val="00D94ADE"/>
    <w:rsid w:val="00D9672A"/>
    <w:rsid w:val="00DA151D"/>
    <w:rsid w:val="00DA209E"/>
    <w:rsid w:val="00DA5810"/>
    <w:rsid w:val="00DA71A8"/>
    <w:rsid w:val="00DB51B2"/>
    <w:rsid w:val="00DE0F98"/>
    <w:rsid w:val="00DF5E49"/>
    <w:rsid w:val="00E22797"/>
    <w:rsid w:val="00E33A9E"/>
    <w:rsid w:val="00E35A32"/>
    <w:rsid w:val="00E420D9"/>
    <w:rsid w:val="00E42DE0"/>
    <w:rsid w:val="00E458E1"/>
    <w:rsid w:val="00E55CB4"/>
    <w:rsid w:val="00E657F0"/>
    <w:rsid w:val="00E77D4D"/>
    <w:rsid w:val="00E91CBE"/>
    <w:rsid w:val="00E920E6"/>
    <w:rsid w:val="00EB5FB1"/>
    <w:rsid w:val="00EC1C58"/>
    <w:rsid w:val="00EC6334"/>
    <w:rsid w:val="00EC6BE9"/>
    <w:rsid w:val="00ED520A"/>
    <w:rsid w:val="00ED6469"/>
    <w:rsid w:val="00ED6C05"/>
    <w:rsid w:val="00EE1110"/>
    <w:rsid w:val="00EE3BA0"/>
    <w:rsid w:val="00EF0C4E"/>
    <w:rsid w:val="00EF3221"/>
    <w:rsid w:val="00EF3A4D"/>
    <w:rsid w:val="00F032B6"/>
    <w:rsid w:val="00F03D38"/>
    <w:rsid w:val="00F07D8D"/>
    <w:rsid w:val="00F13380"/>
    <w:rsid w:val="00F362E6"/>
    <w:rsid w:val="00F43E46"/>
    <w:rsid w:val="00F4454D"/>
    <w:rsid w:val="00F45010"/>
    <w:rsid w:val="00F50358"/>
    <w:rsid w:val="00F574CC"/>
    <w:rsid w:val="00F61232"/>
    <w:rsid w:val="00F64543"/>
    <w:rsid w:val="00F83CAB"/>
    <w:rsid w:val="00F86267"/>
    <w:rsid w:val="00F87FAD"/>
    <w:rsid w:val="00F91262"/>
    <w:rsid w:val="00FA5948"/>
    <w:rsid w:val="00FA6899"/>
    <w:rsid w:val="00FC5937"/>
    <w:rsid w:val="00FC71B2"/>
    <w:rsid w:val="00FD0976"/>
    <w:rsid w:val="00FD161D"/>
    <w:rsid w:val="00FD23D9"/>
    <w:rsid w:val="00FE2259"/>
    <w:rsid w:val="00FE45DA"/>
    <w:rsid w:val="00FF1CCA"/>
    <w:rsid w:val="00FF4329"/>
    <w:rsid w:val="00FF5F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B6632"/>
  <w15:chartTrackingRefBased/>
  <w15:docId w15:val="{ECA629F9-2DFE-41E4-BA3F-A073E1EC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B51C57"/>
    <w:pPr>
      <w:tabs>
        <w:tab w:val="center" w:pos="4536"/>
        <w:tab w:val="right" w:pos="9072"/>
      </w:tabs>
      <w:spacing w:after="0" w:line="240" w:lineRule="auto"/>
    </w:pPr>
  </w:style>
  <w:style w:type="character" w:customStyle="1" w:styleId="PisMrk">
    <w:name w:val="Päis Märk"/>
    <w:basedOn w:val="Liguvaikefont"/>
    <w:link w:val="Pis"/>
    <w:uiPriority w:val="99"/>
    <w:rsid w:val="00B51C57"/>
  </w:style>
  <w:style w:type="paragraph" w:styleId="Jalus">
    <w:name w:val="footer"/>
    <w:basedOn w:val="Normaallaad"/>
    <w:link w:val="JalusMrk"/>
    <w:uiPriority w:val="99"/>
    <w:unhideWhenUsed/>
    <w:rsid w:val="00B51C57"/>
    <w:pPr>
      <w:tabs>
        <w:tab w:val="center" w:pos="4536"/>
        <w:tab w:val="right" w:pos="9072"/>
      </w:tabs>
      <w:spacing w:after="0" w:line="240" w:lineRule="auto"/>
    </w:pPr>
  </w:style>
  <w:style w:type="character" w:customStyle="1" w:styleId="JalusMrk">
    <w:name w:val="Jalus Märk"/>
    <w:basedOn w:val="Liguvaikefont"/>
    <w:link w:val="Jalus"/>
    <w:uiPriority w:val="99"/>
    <w:rsid w:val="00B51C57"/>
  </w:style>
  <w:style w:type="paragraph" w:customStyle="1" w:styleId="Default">
    <w:name w:val="Default"/>
    <w:rsid w:val="00B51C57"/>
    <w:pPr>
      <w:autoSpaceDE w:val="0"/>
      <w:autoSpaceDN w:val="0"/>
      <w:adjustRightInd w:val="0"/>
      <w:spacing w:after="0" w:line="240" w:lineRule="auto"/>
    </w:pPr>
    <w:rPr>
      <w:rFonts w:ascii="Calibri" w:hAnsi="Calibri" w:cs="Calibri"/>
      <w:color w:val="000000"/>
      <w:sz w:val="24"/>
      <w:szCs w:val="24"/>
    </w:rPr>
  </w:style>
  <w:style w:type="paragraph" w:styleId="Loendilik">
    <w:name w:val="List Paragraph"/>
    <w:basedOn w:val="Normaallaad"/>
    <w:uiPriority w:val="34"/>
    <w:qFormat/>
    <w:rsid w:val="00B51C57"/>
    <w:pPr>
      <w:ind w:left="720"/>
      <w:contextualSpacing/>
    </w:pPr>
  </w:style>
  <w:style w:type="character" w:styleId="Hperlink">
    <w:name w:val="Hyperlink"/>
    <w:basedOn w:val="Liguvaikefont"/>
    <w:uiPriority w:val="99"/>
    <w:unhideWhenUsed/>
    <w:rsid w:val="003D4B38"/>
    <w:rPr>
      <w:color w:val="0563C1" w:themeColor="hyperlink"/>
      <w:u w:val="single"/>
    </w:rPr>
  </w:style>
  <w:style w:type="table" w:styleId="Kontuurtabel">
    <w:name w:val="Table Grid"/>
    <w:basedOn w:val="Normaaltabel"/>
    <w:rsid w:val="00F86267"/>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semiHidden/>
    <w:unhideWhenUsed/>
    <w:rsid w:val="001B2DC0"/>
    <w:rPr>
      <w:sz w:val="16"/>
      <w:szCs w:val="16"/>
    </w:rPr>
  </w:style>
  <w:style w:type="paragraph" w:styleId="Kommentaaritekst">
    <w:name w:val="annotation text"/>
    <w:basedOn w:val="Normaallaad"/>
    <w:link w:val="KommentaaritekstMrk"/>
    <w:uiPriority w:val="99"/>
    <w:semiHidden/>
    <w:unhideWhenUsed/>
    <w:rsid w:val="001B2DC0"/>
    <w:pPr>
      <w:spacing w:line="240" w:lineRule="auto"/>
    </w:pPr>
    <w:rPr>
      <w:sz w:val="20"/>
      <w:szCs w:val="20"/>
    </w:rPr>
  </w:style>
  <w:style w:type="character" w:customStyle="1" w:styleId="KommentaaritekstMrk">
    <w:name w:val="Kommentaari tekst Märk"/>
    <w:basedOn w:val="Liguvaikefont"/>
    <w:link w:val="Kommentaaritekst"/>
    <w:uiPriority w:val="99"/>
    <w:semiHidden/>
    <w:rsid w:val="001B2DC0"/>
    <w:rPr>
      <w:sz w:val="20"/>
      <w:szCs w:val="20"/>
    </w:rPr>
  </w:style>
  <w:style w:type="paragraph" w:styleId="Kommentaariteema">
    <w:name w:val="annotation subject"/>
    <w:basedOn w:val="Kommentaaritekst"/>
    <w:next w:val="Kommentaaritekst"/>
    <w:link w:val="KommentaariteemaMrk"/>
    <w:uiPriority w:val="99"/>
    <w:semiHidden/>
    <w:unhideWhenUsed/>
    <w:rsid w:val="001B2DC0"/>
    <w:rPr>
      <w:b/>
      <w:bCs/>
    </w:rPr>
  </w:style>
  <w:style w:type="character" w:customStyle="1" w:styleId="KommentaariteemaMrk">
    <w:name w:val="Kommentaari teema Märk"/>
    <w:basedOn w:val="KommentaaritekstMrk"/>
    <w:link w:val="Kommentaariteema"/>
    <w:uiPriority w:val="99"/>
    <w:semiHidden/>
    <w:rsid w:val="001B2DC0"/>
    <w:rPr>
      <w:b/>
      <w:bCs/>
      <w:sz w:val="20"/>
      <w:szCs w:val="20"/>
    </w:rPr>
  </w:style>
  <w:style w:type="paragraph" w:styleId="Jutumullitekst">
    <w:name w:val="Balloon Text"/>
    <w:basedOn w:val="Normaallaad"/>
    <w:link w:val="JutumullitekstMrk"/>
    <w:uiPriority w:val="99"/>
    <w:semiHidden/>
    <w:unhideWhenUsed/>
    <w:rsid w:val="001B2DC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B2DC0"/>
    <w:rPr>
      <w:rFonts w:ascii="Segoe UI" w:hAnsi="Segoe UI" w:cs="Segoe UI"/>
      <w:sz w:val="18"/>
      <w:szCs w:val="18"/>
    </w:rPr>
  </w:style>
  <w:style w:type="paragraph" w:styleId="Redaktsioon">
    <w:name w:val="Revision"/>
    <w:hidden/>
    <w:uiPriority w:val="99"/>
    <w:semiHidden/>
    <w:rsid w:val="00BF2A02"/>
    <w:pPr>
      <w:spacing w:after="0" w:line="240" w:lineRule="auto"/>
    </w:pPr>
  </w:style>
  <w:style w:type="table" w:customStyle="1" w:styleId="Kontuurtabel1">
    <w:name w:val="Kontuurtabel1"/>
    <w:basedOn w:val="Normaaltabel"/>
    <w:next w:val="Kontuurtabel"/>
    <w:rsid w:val="00737D5F"/>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215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4399">
      <w:bodyDiv w:val="1"/>
      <w:marLeft w:val="0"/>
      <w:marRight w:val="0"/>
      <w:marTop w:val="0"/>
      <w:marBottom w:val="0"/>
      <w:divBdr>
        <w:top w:val="none" w:sz="0" w:space="0" w:color="auto"/>
        <w:left w:val="none" w:sz="0" w:space="0" w:color="auto"/>
        <w:bottom w:val="none" w:sz="0" w:space="0" w:color="auto"/>
        <w:right w:val="none" w:sz="0" w:space="0" w:color="auto"/>
      </w:divBdr>
    </w:div>
    <w:div w:id="61540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gla.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5.png@01DA85D9.4FCCF3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mailto:amet.kokkus@just.ee" TargetMode="External"/><Relationship Id="rId4" Type="http://schemas.openxmlformats.org/officeDocument/2006/relationships/settings" Target="settings.xml"/><Relationship Id="rId9" Type="http://schemas.openxmlformats.org/officeDocument/2006/relationships/hyperlink" Target="mailto:talv.paasla@just.ee"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9F90C-488B-4147-9E12-AA630B18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3650</Words>
  <Characters>21170</Characters>
  <Application>Microsoft Office Word</Application>
  <DocSecurity>0</DocSecurity>
  <Lines>176</Lines>
  <Paragraphs>49</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Enar Pehk</dc:creator>
  <cp:keywords/>
  <dc:description/>
  <cp:lastModifiedBy>Marget Kunts</cp:lastModifiedBy>
  <cp:revision>2</cp:revision>
  <cp:lastPrinted>2024-04-10T08:20:00Z</cp:lastPrinted>
  <dcterms:created xsi:type="dcterms:W3CDTF">2024-04-09T04:44:00Z</dcterms:created>
  <dcterms:modified xsi:type="dcterms:W3CDTF">2024-04-09T04:44:00Z</dcterms:modified>
</cp:coreProperties>
</file>